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0C590" w14:textId="5BB50A71" w:rsidR="0001578E" w:rsidRPr="00637771" w:rsidRDefault="0001578E" w:rsidP="00516627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B5E6605" w14:textId="77777777" w:rsidR="00516627" w:rsidRDefault="00516627" w:rsidP="00516627">
      <w:pPr>
        <w:spacing w:after="240"/>
        <w:jc w:val="right"/>
        <w:rPr>
          <w:rFonts w:ascii="Arial" w:hAnsi="Arial" w:cs="Arial"/>
        </w:rPr>
      </w:pPr>
    </w:p>
    <w:p w14:paraId="5CBFABAF" w14:textId="77777777" w:rsidR="00516627" w:rsidRDefault="00516627" w:rsidP="00516627">
      <w:pPr>
        <w:spacing w:after="240"/>
        <w:jc w:val="right"/>
        <w:rPr>
          <w:rFonts w:ascii="Arial" w:hAnsi="Arial" w:cs="Arial"/>
        </w:rPr>
      </w:pPr>
      <w:r w:rsidRPr="007219F5">
        <w:rPr>
          <w:rFonts w:ascii="Arial" w:hAnsi="Arial" w:cs="Arial"/>
        </w:rPr>
        <w:t xml:space="preserve">Chascomús, </w:t>
      </w:r>
      <w:r>
        <w:rPr>
          <w:rFonts w:ascii="Arial" w:hAnsi="Arial" w:cs="Arial"/>
        </w:rPr>
        <w:t>5</w:t>
      </w:r>
      <w:r w:rsidRPr="007219F5"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Diciembre</w:t>
      </w:r>
      <w:proofErr w:type="gramEnd"/>
      <w:r>
        <w:rPr>
          <w:rFonts w:ascii="Arial" w:hAnsi="Arial" w:cs="Arial"/>
        </w:rPr>
        <w:t xml:space="preserve"> de 2023</w:t>
      </w:r>
    </w:p>
    <w:p w14:paraId="3049C23F" w14:textId="2A8543A4" w:rsidR="00516627" w:rsidRDefault="00516627" w:rsidP="00516627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Sr. Presidente del </w:t>
      </w:r>
    </w:p>
    <w:p w14:paraId="5580C5C4" w14:textId="4FD24F0C" w:rsidR="00516627" w:rsidRDefault="00516627" w:rsidP="00516627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Honorable concejo deliberante</w:t>
      </w:r>
    </w:p>
    <w:p w14:paraId="522F7213" w14:textId="44EF5CEC" w:rsidR="00516627" w:rsidRDefault="00827816" w:rsidP="00D562F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Andres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Sanucci</w:t>
      </w:r>
      <w:proofErr w:type="spellEnd"/>
    </w:p>
    <w:p w14:paraId="5C24B377" w14:textId="372375EC" w:rsidR="00516627" w:rsidRDefault="00516627" w:rsidP="00516627">
      <w:pPr>
        <w:spacing w:after="240"/>
        <w:jc w:val="right"/>
        <w:rPr>
          <w:rFonts w:ascii="Arial" w:hAnsi="Arial" w:cs="Arial"/>
        </w:rPr>
      </w:pPr>
    </w:p>
    <w:p w14:paraId="5DAAB3E2" w14:textId="77777777" w:rsidR="00D562F6" w:rsidRPr="00D562F6" w:rsidRDefault="00D562F6" w:rsidP="00D562F6">
      <w:pPr>
        <w:spacing w:after="240"/>
        <w:rPr>
          <w:rFonts w:ascii="Arial" w:hAnsi="Arial" w:cs="Arial"/>
        </w:rPr>
      </w:pPr>
      <w:r w:rsidRPr="00D562F6">
        <w:rPr>
          <w:rFonts w:ascii="Arial" w:hAnsi="Arial" w:cs="Arial"/>
        </w:rPr>
        <w:t>VISTO:</w:t>
      </w:r>
    </w:p>
    <w:p w14:paraId="07F6FB6F" w14:textId="77777777" w:rsidR="00D562F6" w:rsidRPr="000A6909" w:rsidRDefault="00D562F6" w:rsidP="00D562F6">
      <w:pPr>
        <w:spacing w:after="240"/>
        <w:rPr>
          <w:rFonts w:ascii="Arial" w:hAnsi="Arial" w:cs="Arial"/>
          <w:sz w:val="22"/>
          <w:szCs w:val="22"/>
        </w:rPr>
      </w:pPr>
      <w:r w:rsidRPr="000A6909">
        <w:rPr>
          <w:rFonts w:ascii="Arial" w:hAnsi="Arial" w:cs="Arial"/>
          <w:sz w:val="22"/>
          <w:szCs w:val="22"/>
        </w:rPr>
        <w:t>Las facultades conferidas por el artículo 109 de la Ley Orgánica de las Municipalidades, la Ordenanza Fiscal e Impositiva N° 5525 y normas concordantes, y</w:t>
      </w:r>
    </w:p>
    <w:p w14:paraId="2D85F451" w14:textId="77777777" w:rsidR="00D562F6" w:rsidRPr="000A6909" w:rsidRDefault="00D562F6" w:rsidP="00D562F6">
      <w:pPr>
        <w:spacing w:after="240"/>
        <w:rPr>
          <w:rFonts w:ascii="Arial" w:hAnsi="Arial" w:cs="Arial"/>
          <w:sz w:val="22"/>
          <w:szCs w:val="22"/>
        </w:rPr>
      </w:pPr>
      <w:r w:rsidRPr="000A6909">
        <w:rPr>
          <w:rFonts w:ascii="Arial" w:hAnsi="Arial" w:cs="Arial"/>
          <w:sz w:val="22"/>
          <w:szCs w:val="22"/>
        </w:rPr>
        <w:t>CONSIDERANDO:</w:t>
      </w:r>
    </w:p>
    <w:p w14:paraId="5706CB03" w14:textId="0046F440" w:rsidR="00D562F6" w:rsidRPr="000A6909" w:rsidRDefault="00D562F6" w:rsidP="000A6909">
      <w:pPr>
        <w:ind w:firstLine="1843"/>
        <w:rPr>
          <w:rFonts w:ascii="Arial" w:hAnsi="Arial" w:cs="Arial"/>
          <w:sz w:val="22"/>
          <w:szCs w:val="22"/>
        </w:rPr>
      </w:pPr>
      <w:r w:rsidRPr="000A6909">
        <w:rPr>
          <w:rFonts w:ascii="Arial" w:hAnsi="Arial" w:cs="Arial"/>
          <w:sz w:val="22"/>
          <w:szCs w:val="22"/>
        </w:rPr>
        <w:t>Que es necesario contar con la aprobación de las normas que hacen a las finanzas y al plan de gobierno municipal.</w:t>
      </w:r>
    </w:p>
    <w:p w14:paraId="3329BFA2" w14:textId="77777777" w:rsidR="000A6909" w:rsidRDefault="000A6909" w:rsidP="000A6909">
      <w:pPr>
        <w:ind w:firstLine="1843"/>
        <w:rPr>
          <w:rFonts w:ascii="Arial" w:hAnsi="Arial" w:cs="Arial"/>
          <w:sz w:val="22"/>
          <w:szCs w:val="22"/>
        </w:rPr>
      </w:pPr>
    </w:p>
    <w:p w14:paraId="05B6C664" w14:textId="394BFCB0" w:rsidR="00D562F6" w:rsidRPr="000A6909" w:rsidRDefault="00D562F6" w:rsidP="000A6909">
      <w:pPr>
        <w:ind w:firstLine="1843"/>
        <w:rPr>
          <w:rFonts w:ascii="Arial" w:hAnsi="Arial" w:cs="Arial"/>
          <w:sz w:val="22"/>
          <w:szCs w:val="22"/>
        </w:rPr>
      </w:pPr>
      <w:r w:rsidRPr="000A6909">
        <w:rPr>
          <w:rFonts w:ascii="Arial" w:hAnsi="Arial" w:cs="Arial"/>
          <w:sz w:val="22"/>
          <w:szCs w:val="22"/>
        </w:rPr>
        <w:t xml:space="preserve">Que, dadas las circunstancias actuales nos encontramos frente a la necesidad de: </w:t>
      </w:r>
    </w:p>
    <w:p w14:paraId="04FAD7A1" w14:textId="347F1008" w:rsidR="00D562F6" w:rsidRPr="000A6909" w:rsidRDefault="00D562F6" w:rsidP="000A6909">
      <w:pPr>
        <w:pStyle w:val="Prrafodelista"/>
        <w:numPr>
          <w:ilvl w:val="0"/>
          <w:numId w:val="24"/>
        </w:numPr>
        <w:ind w:firstLine="1843"/>
        <w:rPr>
          <w:rFonts w:ascii="Arial" w:hAnsi="Arial" w:cs="Arial"/>
          <w:sz w:val="22"/>
          <w:szCs w:val="22"/>
        </w:rPr>
      </w:pPr>
      <w:r w:rsidRPr="000A6909">
        <w:rPr>
          <w:rFonts w:ascii="Arial" w:hAnsi="Arial" w:cs="Arial"/>
          <w:sz w:val="22"/>
          <w:szCs w:val="22"/>
        </w:rPr>
        <w:t>Proveer suelo urbanizado, con localización adecuada (acceso a servicios) y a bajo costo.</w:t>
      </w:r>
    </w:p>
    <w:p w14:paraId="262EEB85" w14:textId="2C61E782" w:rsidR="00D562F6" w:rsidRPr="000A6909" w:rsidRDefault="00D562F6" w:rsidP="000A6909">
      <w:pPr>
        <w:pStyle w:val="Prrafodelista"/>
        <w:numPr>
          <w:ilvl w:val="0"/>
          <w:numId w:val="24"/>
        </w:numPr>
        <w:ind w:firstLine="1843"/>
        <w:rPr>
          <w:rFonts w:ascii="Arial" w:hAnsi="Arial" w:cs="Arial"/>
          <w:sz w:val="22"/>
          <w:szCs w:val="22"/>
        </w:rPr>
      </w:pPr>
      <w:r w:rsidRPr="000A6909">
        <w:rPr>
          <w:rFonts w:ascii="Arial" w:hAnsi="Arial" w:cs="Arial"/>
          <w:sz w:val="22"/>
          <w:szCs w:val="22"/>
        </w:rPr>
        <w:t>Integración socio-urbanística.</w:t>
      </w:r>
    </w:p>
    <w:p w14:paraId="710E1159" w14:textId="6BBE819D" w:rsidR="00D562F6" w:rsidRPr="000A6909" w:rsidRDefault="00D562F6" w:rsidP="000A6909">
      <w:pPr>
        <w:pStyle w:val="Prrafodelista"/>
        <w:numPr>
          <w:ilvl w:val="0"/>
          <w:numId w:val="24"/>
        </w:numPr>
        <w:ind w:firstLine="1843"/>
        <w:rPr>
          <w:rFonts w:ascii="Arial" w:hAnsi="Arial" w:cs="Arial"/>
          <w:sz w:val="22"/>
          <w:szCs w:val="22"/>
        </w:rPr>
      </w:pPr>
      <w:r w:rsidRPr="000A6909">
        <w:rPr>
          <w:rFonts w:ascii="Arial" w:hAnsi="Arial" w:cs="Arial"/>
          <w:sz w:val="22"/>
          <w:szCs w:val="22"/>
        </w:rPr>
        <w:t>Ciudad equitativa</w:t>
      </w:r>
    </w:p>
    <w:p w14:paraId="788FD615" w14:textId="77777777" w:rsidR="000A6909" w:rsidRDefault="000A6909" w:rsidP="000A6909">
      <w:pPr>
        <w:ind w:firstLine="1843"/>
        <w:rPr>
          <w:rFonts w:ascii="Arial" w:hAnsi="Arial" w:cs="Arial"/>
          <w:sz w:val="22"/>
          <w:szCs w:val="22"/>
        </w:rPr>
      </w:pPr>
    </w:p>
    <w:p w14:paraId="666FB114" w14:textId="63A97F91" w:rsidR="00D562F6" w:rsidRDefault="00D562F6" w:rsidP="000A6909">
      <w:pPr>
        <w:ind w:firstLine="1843"/>
        <w:rPr>
          <w:rFonts w:ascii="Arial" w:hAnsi="Arial" w:cs="Arial"/>
          <w:sz w:val="22"/>
          <w:szCs w:val="22"/>
        </w:rPr>
      </w:pPr>
      <w:r w:rsidRPr="000A6909">
        <w:rPr>
          <w:rFonts w:ascii="Arial" w:hAnsi="Arial" w:cs="Arial"/>
          <w:sz w:val="22"/>
          <w:szCs w:val="22"/>
        </w:rPr>
        <w:t xml:space="preserve">Para ello debemos hacer realidad los Principios rectores de la Ley de Acceso Justo al Hábitat, Ley Provincial Nº 14.449 en cuanto al Derecho a la ciudad y la </w:t>
      </w:r>
      <w:proofErr w:type="gramStart"/>
      <w:r w:rsidRPr="000A6909">
        <w:rPr>
          <w:rFonts w:ascii="Arial" w:hAnsi="Arial" w:cs="Arial"/>
          <w:sz w:val="22"/>
          <w:szCs w:val="22"/>
        </w:rPr>
        <w:t>vivienda.-</w:t>
      </w:r>
      <w:proofErr w:type="gramEnd"/>
    </w:p>
    <w:p w14:paraId="1B5C80DA" w14:textId="77777777" w:rsidR="000A6909" w:rsidRDefault="000A6909" w:rsidP="000A6909">
      <w:pPr>
        <w:pStyle w:val="Textoindependiente"/>
        <w:spacing w:line="276" w:lineRule="auto"/>
        <w:ind w:left="116" w:right="336" w:firstLine="1869"/>
        <w:jc w:val="both"/>
      </w:pPr>
      <w:r>
        <w:t>La propiedad inmueble cumple su función social cuando respeta las</w:t>
      </w:r>
      <w:r>
        <w:rPr>
          <w:spacing w:val="1"/>
        </w:rPr>
        <w:t xml:space="preserve"> </w:t>
      </w:r>
      <w:r>
        <w:t>exigencias y determinaciones expresadas en las leyes y normas generales, así como en</w:t>
      </w:r>
      <w:r>
        <w:rPr>
          <w:spacing w:val="1"/>
        </w:rPr>
        <w:t xml:space="preserve"> </w:t>
      </w:r>
      <w:r>
        <w:t>los planes, proyectos y reglamentaciones que regulan la producción del hábitat, con el fin</w:t>
      </w:r>
      <w:r>
        <w:rPr>
          <w:spacing w:val="1"/>
        </w:rPr>
        <w:t xml:space="preserve"> </w:t>
      </w:r>
      <w:r>
        <w:t>de garantizar la calidad de vida, el uso ambientalmente sostenible del territorio y la justicia</w:t>
      </w:r>
      <w:r>
        <w:rPr>
          <w:spacing w:val="-59"/>
        </w:rPr>
        <w:t xml:space="preserve"> </w:t>
      </w:r>
      <w:r>
        <w:t>social.</w:t>
      </w:r>
    </w:p>
    <w:p w14:paraId="46C7EF15" w14:textId="77777777" w:rsidR="000A6909" w:rsidRDefault="000A6909" w:rsidP="000A6909">
      <w:pPr>
        <w:pStyle w:val="Textoindependiente"/>
        <w:spacing w:before="10"/>
        <w:rPr>
          <w:sz w:val="20"/>
        </w:rPr>
      </w:pPr>
    </w:p>
    <w:p w14:paraId="7F2BC1D5" w14:textId="77777777" w:rsidR="000A6909" w:rsidRDefault="000A6909" w:rsidP="000A6909">
      <w:pPr>
        <w:pStyle w:val="Textoindependiente"/>
        <w:spacing w:before="1" w:line="276" w:lineRule="auto"/>
        <w:ind w:left="116" w:right="338" w:firstLine="1727"/>
        <w:jc w:val="both"/>
      </w:pPr>
      <w:r>
        <w:t>El reparto de cargas y beneficios, es el principio que promueve que</w:t>
      </w:r>
      <w:r>
        <w:rPr>
          <w:spacing w:val="1"/>
        </w:rPr>
        <w:t xml:space="preserve"> </w:t>
      </w:r>
      <w:r>
        <w:t>todos los ciudadanos participen de las cargas y los beneficios del desarrollo urbano 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equitativa,</w:t>
      </w:r>
      <w:r>
        <w:rPr>
          <w:spacing w:val="1"/>
        </w:rPr>
        <w:t xml:space="preserve"> </w:t>
      </w:r>
      <w:r>
        <w:t>evitando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propietarios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lotes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inmuebles</w:t>
      </w:r>
      <w:r>
        <w:rPr>
          <w:spacing w:val="1"/>
        </w:rPr>
        <w:t xml:space="preserve"> </w:t>
      </w:r>
      <w:r>
        <w:t>obtengan</w:t>
      </w:r>
      <w:r>
        <w:rPr>
          <w:spacing w:val="1"/>
        </w:rPr>
        <w:t xml:space="preserve"> </w:t>
      </w:r>
      <w:r>
        <w:t>beneficios de la valorización del suelo que hayan sido generados colectivamente, por</w:t>
      </w:r>
      <w:r>
        <w:rPr>
          <w:spacing w:val="1"/>
        </w:rPr>
        <w:t xml:space="preserve"> </w:t>
      </w:r>
      <w:proofErr w:type="gramStart"/>
      <w:r>
        <w:t>ejemplo</w:t>
      </w:r>
      <w:proofErr w:type="gramEnd"/>
      <w:r>
        <w:t xml:space="preserve"> a través de la provisión de los mejoras urbanas o cambios en los indicadores de</w:t>
      </w:r>
      <w:r>
        <w:rPr>
          <w:spacing w:val="1"/>
        </w:rPr>
        <w:t xml:space="preserve"> </w:t>
      </w:r>
      <w:r>
        <w:t>usos del suelo. Esta mayor valorización de un inmueble o la posibilidad de obtener una</w:t>
      </w:r>
      <w:r>
        <w:rPr>
          <w:spacing w:val="1"/>
        </w:rPr>
        <w:t xml:space="preserve"> </w:t>
      </w:r>
      <w:r>
        <w:t>renta mayor debido a la inversión pública realizada (plusvalía), debe gestionarse en favor</w:t>
      </w:r>
      <w:r>
        <w:rPr>
          <w:spacing w:val="1"/>
        </w:rPr>
        <w:t xml:space="preserve"> </w:t>
      </w:r>
      <w:r>
        <w:t>del bien</w:t>
      </w:r>
      <w:r>
        <w:rPr>
          <w:spacing w:val="-1"/>
        </w:rPr>
        <w:t xml:space="preserve"> </w:t>
      </w:r>
      <w:r>
        <w:t>común.</w:t>
      </w:r>
    </w:p>
    <w:p w14:paraId="4CB7F3FA" w14:textId="77777777" w:rsidR="000A6909" w:rsidRDefault="000A6909" w:rsidP="000A6909">
      <w:pPr>
        <w:pStyle w:val="Textoindependiente"/>
        <w:spacing w:before="11"/>
        <w:rPr>
          <w:sz w:val="20"/>
        </w:rPr>
      </w:pPr>
    </w:p>
    <w:p w14:paraId="4817915D" w14:textId="77777777" w:rsidR="000A6909" w:rsidRDefault="000A6909" w:rsidP="000A6909">
      <w:pPr>
        <w:pStyle w:val="Textoindependiente"/>
        <w:spacing w:line="276" w:lineRule="auto"/>
        <w:ind w:left="116" w:right="337" w:firstLine="1869"/>
        <w:jc w:val="both"/>
      </w:pPr>
      <w:r>
        <w:t>Las acciones mediante las cuales el poder público puede recuperar</w:t>
      </w:r>
      <w:r>
        <w:rPr>
          <w:spacing w:val="1"/>
        </w:rPr>
        <w:t xml:space="preserve"> </w:t>
      </w:r>
      <w:r>
        <w:t>una parte del mayor valor generado por su intervención, ya sea a través de regulaciones</w:t>
      </w:r>
      <w:r>
        <w:rPr>
          <w:spacing w:val="1"/>
        </w:rPr>
        <w:t xml:space="preserve"> </w:t>
      </w:r>
      <w:r>
        <w:t>urbanísticas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obras,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basan</w:t>
      </w:r>
      <w:r>
        <w:rPr>
          <w:spacing w:val="-6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principio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Justa</w:t>
      </w:r>
      <w:r>
        <w:rPr>
          <w:spacing w:val="-7"/>
        </w:rPr>
        <w:t xml:space="preserve"> </w:t>
      </w:r>
      <w:r>
        <w:t>Distribución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Cargas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Beneficios.</w:t>
      </w:r>
      <w:r>
        <w:rPr>
          <w:spacing w:val="-59"/>
        </w:rPr>
        <w:t xml:space="preserve"> </w:t>
      </w:r>
      <w:r>
        <w:t>La plusvalía es un instrumento de gestión que prioriza el desarrollo y promueve el uso</w:t>
      </w:r>
      <w:r>
        <w:rPr>
          <w:spacing w:val="1"/>
        </w:rPr>
        <w:t xml:space="preserve"> </w:t>
      </w:r>
      <w:r>
        <w:t>eficiente</w:t>
      </w:r>
      <w:r>
        <w:rPr>
          <w:spacing w:val="-1"/>
        </w:rPr>
        <w:t xml:space="preserve"> </w:t>
      </w:r>
      <w:r>
        <w:t>del suelo</w:t>
      </w:r>
      <w:r>
        <w:rPr>
          <w:spacing w:val="-2"/>
        </w:rPr>
        <w:t xml:space="preserve"> </w:t>
      </w:r>
      <w:r>
        <w:t>urbano.</w:t>
      </w:r>
    </w:p>
    <w:p w14:paraId="4B308AEE" w14:textId="77777777" w:rsidR="000A6909" w:rsidRDefault="000A6909" w:rsidP="000A6909">
      <w:pPr>
        <w:pStyle w:val="Textoindependiente"/>
        <w:spacing w:before="9"/>
        <w:rPr>
          <w:sz w:val="20"/>
        </w:rPr>
      </w:pPr>
    </w:p>
    <w:p w14:paraId="204EA6C0" w14:textId="77777777" w:rsidR="000A6909" w:rsidRDefault="000A6909" w:rsidP="000A6909">
      <w:pPr>
        <w:pStyle w:val="Textoindependiente"/>
        <w:spacing w:before="1" w:line="276" w:lineRule="auto"/>
        <w:ind w:left="116" w:right="339" w:firstLine="1869"/>
        <w:jc w:val="both"/>
      </w:pPr>
      <w:r>
        <w:lastRenderedPageBreak/>
        <w:t>La Ley de Acceso Justo al Hábitat de la provincia de Buenos Aires</w:t>
      </w:r>
      <w:r>
        <w:rPr>
          <w:spacing w:val="1"/>
        </w:rPr>
        <w:t xml:space="preserve"> </w:t>
      </w:r>
      <w:r>
        <w:t>(14.449) regula diferentes contribuciones sobre el incremento del valor del suelo generado</w:t>
      </w:r>
      <w:r>
        <w:rPr>
          <w:spacing w:val="-59"/>
        </w:rPr>
        <w:t xml:space="preserve"> </w:t>
      </w:r>
      <w:r>
        <w:t>por proyectos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urbanización,</w:t>
      </w:r>
      <w:r>
        <w:rPr>
          <w:spacing w:val="2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cambios en</w:t>
      </w:r>
      <w:r>
        <w:rPr>
          <w:spacing w:val="-1"/>
        </w:rPr>
        <w:t xml:space="preserve"> </w:t>
      </w:r>
      <w:r>
        <w:t>la zonificación.</w:t>
      </w:r>
    </w:p>
    <w:p w14:paraId="1ED1CBF6" w14:textId="77777777" w:rsidR="000A6909" w:rsidRDefault="000A6909" w:rsidP="000A6909">
      <w:pPr>
        <w:spacing w:line="276" w:lineRule="auto"/>
        <w:ind w:left="116" w:firstLine="1727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</w:t>
      </w:r>
    </w:p>
    <w:p w14:paraId="045FE8DF" w14:textId="37965F46" w:rsidR="000A6909" w:rsidRPr="00C50D0B" w:rsidRDefault="000A6909" w:rsidP="000A6909">
      <w:pPr>
        <w:spacing w:line="276" w:lineRule="auto"/>
        <w:ind w:left="116" w:firstLine="1727"/>
        <w:jc w:val="both"/>
        <w:rPr>
          <w:rFonts w:ascii="Arial" w:hAnsi="Arial" w:cs="Arial"/>
          <w:sz w:val="22"/>
          <w:szCs w:val="22"/>
        </w:rPr>
      </w:pPr>
      <w:r w:rsidRPr="00C50D0B">
        <w:rPr>
          <w:rFonts w:ascii="Arial" w:hAnsi="Arial" w:cs="Arial"/>
          <w:sz w:val="22"/>
          <w:szCs w:val="22"/>
          <w:lang w:val="es-MX"/>
        </w:rPr>
        <w:t xml:space="preserve"> </w:t>
      </w:r>
      <w:r w:rsidRPr="00C50D0B">
        <w:rPr>
          <w:rFonts w:ascii="Arial" w:hAnsi="Arial" w:cs="Arial"/>
          <w:sz w:val="22"/>
          <w:szCs w:val="22"/>
        </w:rPr>
        <w:t>Que este proyecto de ordenanza fue ingresado por el Sr. Intendente Municipal con fecha 15 de noviembre de 2022.</w:t>
      </w:r>
    </w:p>
    <w:p w14:paraId="6E7573AC" w14:textId="77777777" w:rsidR="000A6909" w:rsidRDefault="000A6909" w:rsidP="000A6909">
      <w:pPr>
        <w:spacing w:line="276" w:lineRule="auto"/>
        <w:ind w:firstLine="1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</w:p>
    <w:p w14:paraId="2AE38453" w14:textId="789EBDEC" w:rsidR="000A6909" w:rsidRDefault="000A6909" w:rsidP="000A690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Pr="00C50D0B">
        <w:rPr>
          <w:rFonts w:ascii="Arial" w:hAnsi="Arial" w:cs="Arial"/>
          <w:sz w:val="22"/>
          <w:szCs w:val="22"/>
        </w:rPr>
        <w:t>Que se mantuvieron reunion</w:t>
      </w:r>
      <w:r>
        <w:rPr>
          <w:rFonts w:ascii="Arial" w:hAnsi="Arial" w:cs="Arial"/>
          <w:sz w:val="22"/>
          <w:szCs w:val="22"/>
        </w:rPr>
        <w:t xml:space="preserve">es y encuentros </w:t>
      </w:r>
      <w:r w:rsidRPr="00C50D0B">
        <w:rPr>
          <w:rFonts w:ascii="Arial" w:hAnsi="Arial" w:cs="Arial"/>
          <w:sz w:val="22"/>
          <w:szCs w:val="22"/>
        </w:rPr>
        <w:t>entre lo</w:t>
      </w:r>
      <w:r>
        <w:rPr>
          <w:rFonts w:ascii="Arial" w:hAnsi="Arial" w:cs="Arial"/>
          <w:sz w:val="22"/>
          <w:szCs w:val="22"/>
        </w:rPr>
        <w:t>s concejales del HCD de Chascomú</w:t>
      </w:r>
      <w:r w:rsidRPr="00C50D0B">
        <w:rPr>
          <w:rFonts w:ascii="Arial" w:hAnsi="Arial" w:cs="Arial"/>
          <w:sz w:val="22"/>
          <w:szCs w:val="22"/>
        </w:rPr>
        <w:t xml:space="preserve">s y de Lezama en conjunto con integrantes </w:t>
      </w:r>
      <w:r>
        <w:rPr>
          <w:rFonts w:ascii="Arial" w:hAnsi="Arial" w:cs="Arial"/>
          <w:sz w:val="22"/>
          <w:szCs w:val="22"/>
        </w:rPr>
        <w:t>de</w:t>
      </w:r>
      <w:r w:rsidRPr="00C50D0B">
        <w:rPr>
          <w:rFonts w:ascii="Arial" w:hAnsi="Arial" w:cs="Arial"/>
          <w:sz w:val="22"/>
          <w:szCs w:val="22"/>
        </w:rPr>
        <w:t xml:space="preserve">l </w:t>
      </w:r>
      <w:r>
        <w:rPr>
          <w:rFonts w:ascii="Arial" w:hAnsi="Arial" w:cs="Arial"/>
          <w:sz w:val="22"/>
          <w:szCs w:val="22"/>
        </w:rPr>
        <w:t xml:space="preserve">Ministerio </w:t>
      </w:r>
      <w:r w:rsidRPr="00C50D0B">
        <w:rPr>
          <w:rFonts w:ascii="Arial" w:hAnsi="Arial" w:cs="Arial"/>
          <w:sz w:val="22"/>
          <w:szCs w:val="22"/>
        </w:rPr>
        <w:t>de Hábitat</w:t>
      </w:r>
      <w:r>
        <w:rPr>
          <w:rFonts w:ascii="Arial" w:hAnsi="Arial" w:cs="Arial"/>
          <w:sz w:val="22"/>
          <w:szCs w:val="22"/>
        </w:rPr>
        <w:t xml:space="preserve"> N</w:t>
      </w:r>
      <w:r w:rsidRPr="00C50D0B">
        <w:rPr>
          <w:rFonts w:ascii="Arial" w:hAnsi="Arial" w:cs="Arial"/>
          <w:sz w:val="22"/>
          <w:szCs w:val="22"/>
        </w:rPr>
        <w:t>ación</w:t>
      </w:r>
    </w:p>
    <w:p w14:paraId="75581AEC" w14:textId="77777777" w:rsidR="000A6909" w:rsidRDefault="000A6909" w:rsidP="000A69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0DC778" w14:textId="77777777" w:rsidR="000A6909" w:rsidRDefault="000A6909" w:rsidP="000A690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Que dicho proyecto fue remitido al COUT y a los colegios profesionales correspondientes y a la fecha no ha habido dictamen u opinión al respecto</w:t>
      </w:r>
    </w:p>
    <w:p w14:paraId="3BAA2AA0" w14:textId="77777777" w:rsidR="000A6909" w:rsidRDefault="000A6909" w:rsidP="000A69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320269" w14:textId="77777777" w:rsidR="000A6909" w:rsidRDefault="000A6909" w:rsidP="000A690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Que en virtud de la política pública a la cual apunta este proyecto de ordenanza, entendemos la necesidad de dar tratamiento al mismo</w:t>
      </w:r>
    </w:p>
    <w:p w14:paraId="3B933828" w14:textId="77777777" w:rsidR="000A6909" w:rsidRDefault="000A6909" w:rsidP="000A6909">
      <w:pPr>
        <w:spacing w:line="276" w:lineRule="auto"/>
        <w:jc w:val="both"/>
      </w:pPr>
    </w:p>
    <w:p w14:paraId="19DE3159" w14:textId="77777777" w:rsidR="000A6909" w:rsidRDefault="000A6909" w:rsidP="000A6909">
      <w:pPr>
        <w:pStyle w:val="Textoindependiente"/>
        <w:spacing w:before="83" w:line="278" w:lineRule="auto"/>
        <w:ind w:left="116" w:right="210" w:firstLine="2126"/>
      </w:pPr>
      <w:r>
        <w:t>Por</w:t>
      </w:r>
      <w:r>
        <w:rPr>
          <w:spacing w:val="3"/>
        </w:rPr>
        <w:t xml:space="preserve"> </w:t>
      </w:r>
      <w:r>
        <w:t>ello el bloque de UXCH/UP y el bloque PJ/UP presenta el siguiente proyecto de:</w:t>
      </w:r>
    </w:p>
    <w:p w14:paraId="7C17DC80" w14:textId="77777777" w:rsidR="000A6909" w:rsidRPr="00C2390D" w:rsidRDefault="000A6909" w:rsidP="000A6909">
      <w:pPr>
        <w:pStyle w:val="Textoindependiente"/>
        <w:spacing w:before="6"/>
        <w:rPr>
          <w:sz w:val="20"/>
          <w:lang w:val="es-AR"/>
        </w:rPr>
      </w:pPr>
    </w:p>
    <w:p w14:paraId="3A730B0B" w14:textId="77777777" w:rsidR="000A6909" w:rsidRDefault="000A6909" w:rsidP="000A6909">
      <w:pPr>
        <w:spacing w:before="1"/>
        <w:ind w:left="1522" w:right="1524"/>
        <w:jc w:val="center"/>
        <w:rPr>
          <w:rFonts w:ascii="Arial"/>
          <w:b/>
          <w:sz w:val="22"/>
          <w:u w:val="thick"/>
        </w:rPr>
      </w:pPr>
    </w:p>
    <w:p w14:paraId="6A7B783D" w14:textId="77777777" w:rsidR="000A6909" w:rsidRDefault="000A6909" w:rsidP="000A6909">
      <w:pPr>
        <w:spacing w:before="1"/>
        <w:ind w:left="1522" w:right="1524"/>
        <w:jc w:val="center"/>
        <w:rPr>
          <w:rFonts w:ascii="Arial"/>
          <w:b/>
          <w:sz w:val="22"/>
          <w:u w:val="thick"/>
        </w:rPr>
      </w:pPr>
    </w:p>
    <w:p w14:paraId="4DA4ECF0" w14:textId="77777777" w:rsidR="000A6909" w:rsidRDefault="000A6909" w:rsidP="000A6909">
      <w:pPr>
        <w:spacing w:before="1"/>
        <w:ind w:left="1522" w:right="1524"/>
        <w:jc w:val="center"/>
        <w:rPr>
          <w:rFonts w:ascii="Arial"/>
          <w:b/>
        </w:rPr>
      </w:pPr>
      <w:r>
        <w:rPr>
          <w:rFonts w:ascii="Arial"/>
          <w:b/>
          <w:sz w:val="22"/>
          <w:u w:val="thick"/>
        </w:rPr>
        <w:t>ORDENANZA</w:t>
      </w:r>
    </w:p>
    <w:p w14:paraId="4B22895B" w14:textId="77777777" w:rsidR="000A6909" w:rsidRDefault="000A6909" w:rsidP="000A6909">
      <w:pPr>
        <w:pStyle w:val="Textoindependiente"/>
        <w:spacing w:before="11"/>
        <w:rPr>
          <w:b/>
          <w:sz w:val="15"/>
        </w:rPr>
      </w:pPr>
    </w:p>
    <w:p w14:paraId="06FC3D8E" w14:textId="77777777" w:rsidR="000A6909" w:rsidRDefault="000A6909" w:rsidP="000A6909">
      <w:pPr>
        <w:pStyle w:val="Textoindependiente"/>
        <w:spacing w:before="93"/>
        <w:ind w:left="116"/>
        <w:jc w:val="both"/>
      </w:pPr>
      <w:r>
        <w:rPr>
          <w:b/>
          <w:u w:val="thick"/>
        </w:rPr>
        <w:t>ARTICULO</w:t>
      </w:r>
      <w:r>
        <w:rPr>
          <w:b/>
          <w:spacing w:val="36"/>
          <w:u w:val="thick"/>
        </w:rPr>
        <w:t xml:space="preserve"> </w:t>
      </w:r>
      <w:r>
        <w:rPr>
          <w:b/>
          <w:u w:val="thick"/>
        </w:rPr>
        <w:t xml:space="preserve">1º.- </w:t>
      </w:r>
      <w:r>
        <w:rPr>
          <w:b/>
        </w:rPr>
        <w:t xml:space="preserve"> </w:t>
      </w:r>
      <w:r>
        <w:rPr>
          <w:b/>
          <w:spacing w:val="45"/>
        </w:rPr>
        <w:t xml:space="preserve"> </w:t>
      </w:r>
      <w:r>
        <w:t>Modifíquese</w:t>
      </w:r>
      <w:r>
        <w:rPr>
          <w:spacing w:val="35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Título</w:t>
      </w:r>
      <w:r>
        <w:rPr>
          <w:spacing w:val="35"/>
        </w:rPr>
        <w:t xml:space="preserve"> </w:t>
      </w:r>
      <w:r>
        <w:t>Trigésimo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Ordenanza</w:t>
      </w:r>
      <w:r>
        <w:rPr>
          <w:spacing w:val="35"/>
        </w:rPr>
        <w:t xml:space="preserve"> </w:t>
      </w:r>
      <w:r>
        <w:t>Fiscal</w:t>
      </w:r>
      <w:r>
        <w:rPr>
          <w:spacing w:val="36"/>
        </w:rPr>
        <w:t xml:space="preserve"> </w:t>
      </w:r>
      <w:r>
        <w:t>vigente</w:t>
      </w:r>
      <w:r>
        <w:rPr>
          <w:spacing w:val="35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que</w:t>
      </w:r>
    </w:p>
    <w:p w14:paraId="15D22DBB" w14:textId="77777777" w:rsidR="000A6909" w:rsidRDefault="000A6909" w:rsidP="000A6909">
      <w:pPr>
        <w:pStyle w:val="Textoindependiente"/>
        <w:spacing w:before="38"/>
        <w:ind w:left="116"/>
        <w:jc w:val="both"/>
      </w:pPr>
      <w:r>
        <w:t>---------------------</w:t>
      </w:r>
      <w:r>
        <w:rPr>
          <w:spacing w:val="56"/>
        </w:rPr>
        <w:t xml:space="preserve"> </w:t>
      </w:r>
      <w:r>
        <w:t>quedará</w:t>
      </w:r>
      <w:r>
        <w:rPr>
          <w:spacing w:val="-3"/>
        </w:rPr>
        <w:t xml:space="preserve"> </w:t>
      </w:r>
      <w:r>
        <w:t>redactado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manera:</w:t>
      </w:r>
    </w:p>
    <w:p w14:paraId="3B311ACD" w14:textId="77777777" w:rsidR="000A6909" w:rsidRDefault="000A6909" w:rsidP="000A6909">
      <w:pPr>
        <w:pStyle w:val="Textoindependiente"/>
        <w:spacing w:before="4"/>
        <w:rPr>
          <w:sz w:val="24"/>
        </w:rPr>
      </w:pPr>
    </w:p>
    <w:p w14:paraId="65DE0954" w14:textId="5C8C405F" w:rsidR="000A6909" w:rsidRDefault="000A6909" w:rsidP="000A6909">
      <w:pPr>
        <w:pStyle w:val="Ttulo1"/>
        <w:ind w:right="1525"/>
      </w:pPr>
      <w:r>
        <w:t xml:space="preserve">                   TÍTULO</w:t>
      </w:r>
      <w:r>
        <w:rPr>
          <w:spacing w:val="-4"/>
        </w:rPr>
        <w:t xml:space="preserve"> </w:t>
      </w:r>
      <w:r>
        <w:t>TRIGÉSIMO</w:t>
      </w:r>
    </w:p>
    <w:p w14:paraId="1218DA13" w14:textId="77777777" w:rsidR="000A6909" w:rsidRDefault="000A6909" w:rsidP="000A6909">
      <w:pPr>
        <w:pStyle w:val="Textoindependiente"/>
        <w:spacing w:before="1"/>
        <w:rPr>
          <w:b/>
          <w:sz w:val="24"/>
        </w:rPr>
      </w:pPr>
    </w:p>
    <w:p w14:paraId="5E72B65C" w14:textId="77777777" w:rsidR="000A6909" w:rsidRDefault="000A6909" w:rsidP="000A6909">
      <w:pPr>
        <w:spacing w:line="504" w:lineRule="auto"/>
        <w:ind w:left="1522" w:right="1526"/>
        <w:jc w:val="center"/>
        <w:rPr>
          <w:rFonts w:ascii="Arial" w:hAnsi="Arial"/>
          <w:b/>
        </w:rPr>
      </w:pPr>
      <w:r>
        <w:rPr>
          <w:rFonts w:ascii="Arial" w:hAnsi="Arial"/>
          <w:b/>
          <w:sz w:val="22"/>
        </w:rPr>
        <w:t>CONTRIBUCIÓN SOBRE LA VALORIZACIÓN INMOBILIARIA</w:t>
      </w:r>
      <w:r>
        <w:rPr>
          <w:rFonts w:ascii="Arial" w:hAnsi="Arial"/>
          <w:b/>
          <w:spacing w:val="-59"/>
          <w:sz w:val="22"/>
        </w:rPr>
        <w:t xml:space="preserve"> </w:t>
      </w:r>
      <w:r>
        <w:rPr>
          <w:rFonts w:ascii="Arial" w:hAnsi="Arial"/>
          <w:b/>
          <w:sz w:val="22"/>
        </w:rPr>
        <w:t>HECHO</w:t>
      </w:r>
      <w:r>
        <w:rPr>
          <w:rFonts w:ascii="Arial" w:hAnsi="Arial"/>
          <w:b/>
          <w:spacing w:val="1"/>
          <w:sz w:val="22"/>
        </w:rPr>
        <w:t xml:space="preserve"> </w:t>
      </w:r>
      <w:r>
        <w:rPr>
          <w:rFonts w:ascii="Arial" w:hAnsi="Arial"/>
          <w:b/>
          <w:sz w:val="22"/>
        </w:rPr>
        <w:t>IMPONIBLE</w:t>
      </w:r>
    </w:p>
    <w:p w14:paraId="71CACEBF" w14:textId="77777777" w:rsidR="000A6909" w:rsidRDefault="000A6909" w:rsidP="000A6909">
      <w:pPr>
        <w:pStyle w:val="Textoindependiente"/>
        <w:spacing w:line="276" w:lineRule="auto"/>
        <w:ind w:left="116" w:right="114"/>
        <w:jc w:val="both"/>
      </w:pPr>
      <w:proofErr w:type="spellStart"/>
      <w:r>
        <w:rPr>
          <w:b/>
          <w:spacing w:val="-6"/>
        </w:rPr>
        <w:t>A</w:t>
      </w:r>
      <w:r>
        <w:rPr>
          <w:b/>
        </w:rPr>
        <w:t>r</w:t>
      </w:r>
      <w:r>
        <w:rPr>
          <w:b/>
          <w:spacing w:val="1"/>
        </w:rPr>
        <w:t>t</w:t>
      </w:r>
      <w:r>
        <w:rPr>
          <w:b/>
        </w:rPr>
        <w:t>i</w:t>
      </w:r>
      <w:r>
        <w:rPr>
          <w:b/>
          <w:spacing w:val="1"/>
        </w:rPr>
        <w:t>́</w:t>
      </w:r>
      <w:r>
        <w:rPr>
          <w:b/>
        </w:rPr>
        <w:t>c</w:t>
      </w:r>
      <w:r>
        <w:rPr>
          <w:b/>
          <w:spacing w:val="-1"/>
        </w:rPr>
        <w:t>u</w:t>
      </w:r>
      <w:r>
        <w:rPr>
          <w:b/>
        </w:rPr>
        <w:t>lo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2</w:t>
      </w:r>
      <w:r>
        <w:rPr>
          <w:b/>
          <w:spacing w:val="-1"/>
        </w:rPr>
        <w:t>56</w:t>
      </w:r>
      <w:r>
        <w:rPr>
          <w:spacing w:val="1"/>
        </w:rPr>
        <w:t>.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b</w:t>
      </w:r>
      <w:r>
        <w:t>o</w:t>
      </w:r>
      <w:r>
        <w:rPr>
          <w:spacing w:val="-1"/>
        </w:rPr>
        <w:t>n</w:t>
      </w:r>
      <w:r>
        <w:rPr>
          <w:spacing w:val="-3"/>
        </w:rPr>
        <w:t>a</w:t>
      </w:r>
      <w:r>
        <w:rPr>
          <w:spacing w:val="-1"/>
        </w:rPr>
        <w:t>r</w:t>
      </w:r>
      <w:r>
        <w:rPr>
          <w:w w:val="35"/>
        </w:rPr>
        <w:t>á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4"/>
        </w:rPr>
        <w:t xml:space="preserve"> </w:t>
      </w:r>
      <w:proofErr w:type="spellStart"/>
      <w:r>
        <w:t>co</w:t>
      </w:r>
      <w:r>
        <w:rPr>
          <w:spacing w:val="-1"/>
        </w:rPr>
        <w:t>n</w:t>
      </w:r>
      <w:r>
        <w:rPr>
          <w:spacing w:val="-2"/>
        </w:rPr>
        <w:t>t</w:t>
      </w:r>
      <w:r>
        <w:t>r</w:t>
      </w:r>
      <w:r>
        <w:rPr>
          <w:spacing w:val="-2"/>
        </w:rPr>
        <w:t>i</w:t>
      </w:r>
      <w:r>
        <w:t>b</w:t>
      </w:r>
      <w:r>
        <w:rPr>
          <w:spacing w:val="-1"/>
        </w:rPr>
        <w:t>u</w:t>
      </w:r>
      <w:r>
        <w:t>c</w:t>
      </w:r>
      <w:r>
        <w:rPr>
          <w:spacing w:val="-1"/>
        </w:rPr>
        <w:t>i</w:t>
      </w:r>
      <w:r>
        <w:rPr>
          <w:w w:val="35"/>
        </w:rPr>
        <w:t>o</w:t>
      </w:r>
      <w:r>
        <w:rPr>
          <w:spacing w:val="-1"/>
          <w:w w:val="35"/>
        </w:rPr>
        <w:t>́</w:t>
      </w:r>
      <w:r>
        <w:t>n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>s</w:t>
      </w:r>
      <w:r>
        <w:t>ta</w:t>
      </w:r>
      <w:r>
        <w:rPr>
          <w:spacing w:val="-1"/>
        </w:rPr>
        <w:t>b</w:t>
      </w:r>
      <w:r>
        <w:rPr>
          <w:spacing w:val="-2"/>
        </w:rPr>
        <w:t>l</w:t>
      </w:r>
      <w:r>
        <w:t>ec</w:t>
      </w:r>
      <w:r>
        <w:rPr>
          <w:spacing w:val="-2"/>
        </w:rPr>
        <w:t>i</w:t>
      </w:r>
      <w:r>
        <w:t>da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3"/>
        </w:rPr>
        <w:t>p</w:t>
      </w:r>
      <w:r>
        <w:t>res</w:t>
      </w:r>
      <w:r>
        <w:rPr>
          <w:spacing w:val="-1"/>
        </w:rPr>
        <w:t>e</w:t>
      </w:r>
      <w:r>
        <w:t>nte</w:t>
      </w:r>
      <w:r>
        <w:rPr>
          <w:spacing w:val="-6"/>
        </w:rPr>
        <w:t xml:space="preserve"> </w:t>
      </w:r>
      <w:proofErr w:type="spellStart"/>
      <w:r>
        <w:rPr>
          <w:spacing w:val="2"/>
        </w:rPr>
        <w:t>t</w:t>
      </w:r>
      <w:r>
        <w:rPr>
          <w:w w:val="22"/>
        </w:rPr>
        <w:t>i</w:t>
      </w:r>
      <w:r>
        <w:rPr>
          <w:spacing w:val="-4"/>
          <w:w w:val="22"/>
        </w:rPr>
        <w:t>́</w:t>
      </w:r>
      <w:r>
        <w:t>tu</w:t>
      </w:r>
      <w:r>
        <w:rPr>
          <w:spacing w:val="-2"/>
        </w:rPr>
        <w:t>l</w:t>
      </w:r>
      <w:r>
        <w:t>o</w:t>
      </w:r>
      <w:proofErr w:type="spellEnd"/>
      <w:r>
        <w:rPr>
          <w:spacing w:val="-7"/>
        </w:rPr>
        <w:t xml:space="preserve"> </w:t>
      </w:r>
      <w:r>
        <w:t>p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>d</w:t>
      </w:r>
      <w:r>
        <w:t>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>c</w:t>
      </w:r>
      <w:r>
        <w:t>tu</w:t>
      </w:r>
      <w:r>
        <w:rPr>
          <w:spacing w:val="-1"/>
        </w:rPr>
        <w:t>a</w:t>
      </w:r>
      <w:r>
        <w:t>c</w:t>
      </w:r>
      <w:r>
        <w:rPr>
          <w:spacing w:val="-2"/>
        </w:rPr>
        <w:t>i</w:t>
      </w:r>
      <w:r>
        <w:t>ón a</w:t>
      </w:r>
      <w:r>
        <w:rPr>
          <w:spacing w:val="-1"/>
        </w:rPr>
        <w:t>d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str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t>a,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3"/>
        </w:rPr>
        <w:t>v</w:t>
      </w:r>
      <w:r>
        <w:t>ersi</w:t>
      </w:r>
      <w:r>
        <w:rPr>
          <w:spacing w:val="-1"/>
        </w:rPr>
        <w:t>ó</w:t>
      </w:r>
      <w:r>
        <w:t>n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 xml:space="preserve">l </w:t>
      </w:r>
      <w:r>
        <w:rPr>
          <w:spacing w:val="-1"/>
        </w:rPr>
        <w:t>E</w:t>
      </w:r>
      <w:r>
        <w:t>sta</w:t>
      </w:r>
      <w:r>
        <w:rPr>
          <w:spacing w:val="-1"/>
        </w:rPr>
        <w:t>d</w:t>
      </w:r>
      <w:r>
        <w:rPr>
          <w:spacing w:val="-3"/>
        </w:rPr>
        <w:t>o</w:t>
      </w:r>
      <w:r>
        <w:t>,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c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ón u</w:t>
      </w:r>
      <w:r>
        <w:rPr>
          <w:spacing w:val="-2"/>
        </w:rPr>
        <w:t xml:space="preserve"> </w:t>
      </w:r>
      <w:r>
        <w:rPr>
          <w:spacing w:val="-3"/>
        </w:rPr>
        <w:t>ac</w:t>
      </w:r>
      <w:r>
        <w:t>c</w:t>
      </w:r>
      <w:r>
        <w:rPr>
          <w:spacing w:val="-2"/>
        </w:rPr>
        <w:t>i</w:t>
      </w:r>
      <w:r>
        <w:t xml:space="preserve">ón </w:t>
      </w:r>
      <w:proofErr w:type="spellStart"/>
      <w:r>
        <w:t>urba</w:t>
      </w:r>
      <w:r>
        <w:rPr>
          <w:spacing w:val="2"/>
        </w:rPr>
        <w:t>n</w:t>
      </w:r>
      <w:r>
        <w:rPr>
          <w:w w:val="22"/>
        </w:rPr>
        <w:t>i</w:t>
      </w:r>
      <w:r>
        <w:rPr>
          <w:spacing w:val="-4"/>
          <w:w w:val="22"/>
        </w:rPr>
        <w:t>́</w:t>
      </w:r>
      <w:r>
        <w:t>st</w:t>
      </w:r>
      <w:r>
        <w:rPr>
          <w:spacing w:val="-2"/>
        </w:rPr>
        <w:t>i</w:t>
      </w:r>
      <w:r>
        <w:t>ca</w:t>
      </w:r>
      <w:proofErr w:type="spellEnd"/>
      <w:r>
        <w:rPr>
          <w:spacing w:val="-2"/>
        </w:rPr>
        <w:t xml:space="preserve"> </w:t>
      </w:r>
      <w:r>
        <w:rPr>
          <w:spacing w:val="1"/>
        </w:rPr>
        <w:t>q</w:t>
      </w:r>
      <w:r>
        <w:t>ue</w:t>
      </w:r>
      <w:r>
        <w:rPr>
          <w:spacing w:val="-2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-2"/>
        </w:rPr>
        <w:t>l</w:t>
      </w:r>
      <w:r>
        <w:t xml:space="preserve">orice </w:t>
      </w:r>
      <w:r>
        <w:rPr>
          <w:spacing w:val="-2"/>
        </w:rPr>
        <w:t>l</w:t>
      </w:r>
      <w:r>
        <w:t>os</w:t>
      </w:r>
      <w:r>
        <w:rPr>
          <w:spacing w:val="-2"/>
        </w:rPr>
        <w:t xml:space="preserve"> i</w:t>
      </w:r>
      <w:r>
        <w:t>nmueb</w:t>
      </w:r>
      <w:r>
        <w:rPr>
          <w:spacing w:val="-2"/>
        </w:rPr>
        <w:t>l</w:t>
      </w:r>
      <w:r>
        <w:t>es de</w:t>
      </w:r>
      <w:r>
        <w:rPr>
          <w:spacing w:val="-1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hechos</w:t>
      </w:r>
      <w:r>
        <w:rPr>
          <w:spacing w:val="-2"/>
        </w:rPr>
        <w:t xml:space="preserve"> </w:t>
      </w:r>
      <w:r>
        <w:t>generadores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artículo 257 de la presente.</w:t>
      </w:r>
    </w:p>
    <w:p w14:paraId="0C6A61BD" w14:textId="77777777" w:rsidR="000A6909" w:rsidRDefault="000A6909" w:rsidP="000A6909">
      <w:pPr>
        <w:pStyle w:val="Textoindependiente"/>
        <w:spacing w:before="10"/>
        <w:rPr>
          <w:sz w:val="20"/>
        </w:rPr>
      </w:pPr>
    </w:p>
    <w:p w14:paraId="683435F2" w14:textId="77777777" w:rsidR="000A6909" w:rsidRDefault="000A6909" w:rsidP="000A6909">
      <w:pPr>
        <w:pStyle w:val="Textoindependiente"/>
        <w:spacing w:line="276" w:lineRule="auto"/>
        <w:ind w:left="116"/>
      </w:pPr>
      <w:proofErr w:type="gramStart"/>
      <w:r>
        <w:rPr>
          <w:b/>
          <w:spacing w:val="-6"/>
        </w:rPr>
        <w:t>A</w:t>
      </w:r>
      <w:r>
        <w:rPr>
          <w:b/>
        </w:rPr>
        <w:t>r</w:t>
      </w:r>
      <w:r>
        <w:rPr>
          <w:b/>
          <w:spacing w:val="1"/>
        </w:rPr>
        <w:t>t</w:t>
      </w:r>
      <w:r>
        <w:rPr>
          <w:b/>
        </w:rPr>
        <w:t>íc</w:t>
      </w:r>
      <w:r>
        <w:rPr>
          <w:b/>
          <w:spacing w:val="-1"/>
        </w:rPr>
        <w:t>u</w:t>
      </w:r>
      <w:r>
        <w:rPr>
          <w:b/>
        </w:rPr>
        <w:t xml:space="preserve">lo  </w:t>
      </w:r>
      <w:r>
        <w:rPr>
          <w:b/>
          <w:spacing w:val="-1"/>
        </w:rPr>
        <w:t>257</w:t>
      </w:r>
      <w:proofErr w:type="gramEnd"/>
      <w:r>
        <w:rPr>
          <w:spacing w:val="-2"/>
        </w:rPr>
        <w:t>.</w:t>
      </w:r>
      <w:r>
        <w:t xml:space="preserve">- </w:t>
      </w:r>
      <w:r>
        <w:rPr>
          <w:spacing w:val="-2"/>
        </w:rPr>
        <w:t xml:space="preserve"> C</w:t>
      </w:r>
      <w:r>
        <w:t>o</w:t>
      </w:r>
      <w:r>
        <w:rPr>
          <w:spacing w:val="-1"/>
        </w:rPr>
        <w:t>n</w:t>
      </w:r>
      <w:r>
        <w:t>st</w:t>
      </w:r>
      <w:r>
        <w:rPr>
          <w:spacing w:val="-2"/>
        </w:rPr>
        <w:t>i</w:t>
      </w:r>
      <w:r>
        <w:t>t</w:t>
      </w:r>
      <w:r>
        <w:rPr>
          <w:spacing w:val="-3"/>
        </w:rPr>
        <w:t>uy</w:t>
      </w:r>
      <w:r>
        <w:t xml:space="preserve">en 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e</w:t>
      </w:r>
      <w:r>
        <w:t>ch</w:t>
      </w:r>
      <w:r>
        <w:rPr>
          <w:spacing w:val="-1"/>
        </w:rPr>
        <w:t>o</w:t>
      </w:r>
      <w:r>
        <w:t xml:space="preserve">s 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erad</w:t>
      </w:r>
      <w:r>
        <w:rPr>
          <w:spacing w:val="-4"/>
        </w:rPr>
        <w:t>o</w:t>
      </w:r>
      <w:r>
        <w:t>r</w:t>
      </w:r>
      <w:r>
        <w:rPr>
          <w:spacing w:val="-3"/>
        </w:rPr>
        <w:t>e</w:t>
      </w:r>
      <w:r>
        <w:t xml:space="preserve">s 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t xml:space="preserve">a </w:t>
      </w:r>
      <w:r>
        <w:rPr>
          <w:spacing w:val="-4"/>
        </w:rPr>
        <w:t xml:space="preserve"> </w:t>
      </w:r>
      <w:proofErr w:type="spellStart"/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t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p</w:t>
      </w:r>
      <w:r>
        <w:rPr>
          <w:spacing w:val="-1"/>
        </w:rPr>
        <w:t>a</w:t>
      </w:r>
      <w:r>
        <w:t>c</w:t>
      </w:r>
      <w:r>
        <w:rPr>
          <w:spacing w:val="3"/>
        </w:rPr>
        <w:t>i</w:t>
      </w:r>
      <w:r>
        <w:rPr>
          <w:w w:val="35"/>
        </w:rPr>
        <w:t>o</w:t>
      </w:r>
      <w:r>
        <w:rPr>
          <w:spacing w:val="-1"/>
          <w:w w:val="35"/>
        </w:rPr>
        <w:t>́</w:t>
      </w:r>
      <w:r>
        <w:t>n</w:t>
      </w:r>
      <w:proofErr w:type="spellEnd"/>
      <w:r>
        <w:t xml:space="preserve"> 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 xml:space="preserve">el 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u</w:t>
      </w:r>
      <w:r>
        <w:rPr>
          <w:spacing w:val="-1"/>
        </w:rPr>
        <w:t>n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rPr>
          <w:spacing w:val="1"/>
        </w:rPr>
        <w:t>p</w:t>
      </w:r>
      <w:r>
        <w:rPr>
          <w:spacing w:val="-2"/>
        </w:rPr>
        <w:t>i</w:t>
      </w:r>
      <w:r>
        <w:t xml:space="preserve">o </w:t>
      </w:r>
      <w:r>
        <w:rPr>
          <w:spacing w:val="-1"/>
        </w:rPr>
        <w:t xml:space="preserve"> </w:t>
      </w:r>
      <w:r>
        <w:t xml:space="preserve">en 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a valorización</w:t>
      </w:r>
      <w:r>
        <w:rPr>
          <w:spacing w:val="-1"/>
        </w:rPr>
        <w:t xml:space="preserve"> </w:t>
      </w:r>
      <w:r>
        <w:t>inmobiliaria</w:t>
      </w:r>
      <w:r>
        <w:rPr>
          <w:spacing w:val="2"/>
        </w:rPr>
        <w:t xml:space="preserve"> </w:t>
      </w:r>
      <w:r>
        <w:t>de inmuebles,</w:t>
      </w:r>
      <w:r>
        <w:rPr>
          <w:spacing w:val="-1"/>
        </w:rPr>
        <w:t xml:space="preserve"> </w:t>
      </w:r>
      <w:r>
        <w:t>los siguientes:</w:t>
      </w:r>
    </w:p>
    <w:p w14:paraId="36067E26" w14:textId="77777777" w:rsidR="000A6909" w:rsidRDefault="000A6909" w:rsidP="000A6909">
      <w:pPr>
        <w:pStyle w:val="Prrafodelista"/>
        <w:widowControl w:val="0"/>
        <w:numPr>
          <w:ilvl w:val="0"/>
          <w:numId w:val="32"/>
        </w:numPr>
        <w:tabs>
          <w:tab w:val="left" w:pos="400"/>
        </w:tabs>
        <w:autoSpaceDE w:val="0"/>
        <w:autoSpaceDN w:val="0"/>
        <w:spacing w:before="59" w:line="276" w:lineRule="auto"/>
        <w:ind w:right="115"/>
        <w:contextualSpacing w:val="0"/>
      </w:pPr>
      <w:r>
        <w:rPr>
          <w:sz w:val="22"/>
        </w:rPr>
        <w:t>La</w:t>
      </w:r>
      <w:r>
        <w:rPr>
          <w:spacing w:val="-6"/>
          <w:sz w:val="22"/>
        </w:rPr>
        <w:t xml:space="preserve"> </w:t>
      </w:r>
      <w:r>
        <w:rPr>
          <w:sz w:val="22"/>
        </w:rPr>
        <w:t>incorporación</w:t>
      </w:r>
      <w:r>
        <w:rPr>
          <w:spacing w:val="-8"/>
          <w:sz w:val="22"/>
        </w:rPr>
        <w:t xml:space="preserve"> </w:t>
      </w:r>
      <w:r>
        <w:rPr>
          <w:sz w:val="22"/>
        </w:rPr>
        <w:t>al</w:t>
      </w:r>
      <w:r>
        <w:rPr>
          <w:spacing w:val="-7"/>
          <w:sz w:val="22"/>
        </w:rPr>
        <w:t xml:space="preserve"> </w:t>
      </w:r>
      <w:r>
        <w:rPr>
          <w:sz w:val="22"/>
        </w:rPr>
        <w:t>Área</w:t>
      </w:r>
      <w:r>
        <w:rPr>
          <w:spacing w:val="-11"/>
          <w:sz w:val="22"/>
        </w:rPr>
        <w:t xml:space="preserve"> </w:t>
      </w:r>
      <w:r>
        <w:rPr>
          <w:sz w:val="22"/>
        </w:rPr>
        <w:t>Complementaria</w:t>
      </w:r>
      <w:r>
        <w:rPr>
          <w:spacing w:val="-6"/>
          <w:sz w:val="22"/>
        </w:rPr>
        <w:t xml:space="preserve"> </w:t>
      </w:r>
      <w:r>
        <w:rPr>
          <w:sz w:val="22"/>
        </w:rPr>
        <w:t>o</w:t>
      </w:r>
      <w:r>
        <w:rPr>
          <w:spacing w:val="-8"/>
          <w:sz w:val="22"/>
        </w:rPr>
        <w:t xml:space="preserve"> </w:t>
      </w:r>
      <w:r>
        <w:rPr>
          <w:sz w:val="22"/>
        </w:rPr>
        <w:t>al</w:t>
      </w:r>
      <w:r>
        <w:rPr>
          <w:spacing w:val="-8"/>
          <w:sz w:val="22"/>
        </w:rPr>
        <w:t xml:space="preserve"> </w:t>
      </w:r>
      <w:r>
        <w:rPr>
          <w:sz w:val="22"/>
        </w:rPr>
        <w:t>Área</w:t>
      </w:r>
      <w:r>
        <w:rPr>
          <w:spacing w:val="-6"/>
          <w:sz w:val="22"/>
        </w:rPr>
        <w:t xml:space="preserve"> </w:t>
      </w:r>
      <w:r>
        <w:rPr>
          <w:sz w:val="22"/>
        </w:rPr>
        <w:t>Urbana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z w:val="22"/>
        </w:rPr>
        <w:t>inmuebles</w:t>
      </w:r>
      <w:r>
        <w:rPr>
          <w:spacing w:val="-6"/>
          <w:sz w:val="22"/>
        </w:rPr>
        <w:t xml:space="preserve"> </w:t>
      </w:r>
      <w:r>
        <w:rPr>
          <w:sz w:val="22"/>
        </w:rPr>
        <w:t>localizados</w:t>
      </w:r>
      <w:r>
        <w:rPr>
          <w:spacing w:val="-6"/>
          <w:sz w:val="22"/>
        </w:rPr>
        <w:t xml:space="preserve"> </w:t>
      </w:r>
      <w:r>
        <w:rPr>
          <w:sz w:val="22"/>
        </w:rPr>
        <w:t>en</w:t>
      </w:r>
      <w:r>
        <w:rPr>
          <w:spacing w:val="-6"/>
          <w:sz w:val="22"/>
        </w:rPr>
        <w:t xml:space="preserve"> </w:t>
      </w:r>
      <w:r>
        <w:rPr>
          <w:sz w:val="22"/>
        </w:rPr>
        <w:t>el</w:t>
      </w:r>
      <w:r>
        <w:rPr>
          <w:spacing w:val="-58"/>
          <w:sz w:val="22"/>
        </w:rPr>
        <w:t xml:space="preserve"> </w:t>
      </w:r>
      <w:r>
        <w:rPr>
          <w:sz w:val="22"/>
        </w:rPr>
        <w:t>Área Rural;</w:t>
      </w:r>
    </w:p>
    <w:p w14:paraId="32224D99" w14:textId="77777777" w:rsidR="000A6909" w:rsidRDefault="000A6909" w:rsidP="000A6909">
      <w:pPr>
        <w:pStyle w:val="Prrafodelista"/>
        <w:widowControl w:val="0"/>
        <w:numPr>
          <w:ilvl w:val="0"/>
          <w:numId w:val="32"/>
        </w:numPr>
        <w:tabs>
          <w:tab w:val="left" w:pos="400"/>
        </w:tabs>
        <w:autoSpaceDE w:val="0"/>
        <w:autoSpaceDN w:val="0"/>
        <w:spacing w:before="61"/>
        <w:contextualSpacing w:val="0"/>
      </w:pPr>
      <w:r>
        <w:rPr>
          <w:sz w:val="22"/>
        </w:rPr>
        <w:t xml:space="preserve">La </w:t>
      </w:r>
      <w:proofErr w:type="spellStart"/>
      <w:r>
        <w:rPr>
          <w:spacing w:val="-2"/>
          <w:sz w:val="22"/>
        </w:rPr>
        <w:t>i</w:t>
      </w:r>
      <w:r>
        <w:rPr>
          <w:sz w:val="22"/>
        </w:rPr>
        <w:t>nc</w:t>
      </w:r>
      <w:r>
        <w:rPr>
          <w:spacing w:val="-1"/>
          <w:sz w:val="22"/>
        </w:rPr>
        <w:t>o</w:t>
      </w:r>
      <w:r>
        <w:rPr>
          <w:sz w:val="22"/>
        </w:rPr>
        <w:t>rp</w:t>
      </w:r>
      <w:r>
        <w:rPr>
          <w:spacing w:val="-1"/>
          <w:sz w:val="22"/>
        </w:rPr>
        <w:t>o</w:t>
      </w:r>
      <w:r>
        <w:rPr>
          <w:sz w:val="22"/>
        </w:rPr>
        <w:t>r</w:t>
      </w:r>
      <w:r>
        <w:rPr>
          <w:spacing w:val="-3"/>
          <w:sz w:val="22"/>
        </w:rPr>
        <w:t>a</w:t>
      </w:r>
      <w:r>
        <w:rPr>
          <w:sz w:val="22"/>
        </w:rPr>
        <w:t>c</w:t>
      </w:r>
      <w:r>
        <w:rPr>
          <w:spacing w:val="-1"/>
          <w:sz w:val="22"/>
        </w:rPr>
        <w:t>i</w:t>
      </w:r>
      <w:r>
        <w:rPr>
          <w:w w:val="35"/>
          <w:sz w:val="22"/>
        </w:rPr>
        <w:t>o</w:t>
      </w:r>
      <w:r>
        <w:rPr>
          <w:spacing w:val="-1"/>
          <w:w w:val="35"/>
          <w:sz w:val="22"/>
        </w:rPr>
        <w:t>́</w:t>
      </w:r>
      <w:r>
        <w:rPr>
          <w:sz w:val="22"/>
        </w:rPr>
        <w:t>n</w:t>
      </w:r>
      <w:proofErr w:type="spellEnd"/>
      <w:r>
        <w:rPr>
          <w:sz w:val="22"/>
        </w:rPr>
        <w:t xml:space="preserve"> al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Á</w:t>
      </w:r>
      <w:r>
        <w:rPr>
          <w:sz w:val="22"/>
        </w:rPr>
        <w:t>rea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U</w:t>
      </w:r>
      <w:r>
        <w:rPr>
          <w:sz w:val="22"/>
        </w:rPr>
        <w:t>rb</w:t>
      </w:r>
      <w:r>
        <w:rPr>
          <w:spacing w:val="-1"/>
          <w:sz w:val="22"/>
        </w:rPr>
        <w:t>a</w:t>
      </w:r>
      <w:r>
        <w:rPr>
          <w:sz w:val="22"/>
        </w:rPr>
        <w:t xml:space="preserve">na de </w:t>
      </w:r>
      <w:r>
        <w:rPr>
          <w:spacing w:val="-2"/>
          <w:sz w:val="22"/>
        </w:rPr>
        <w:t>i</w:t>
      </w:r>
      <w:r>
        <w:rPr>
          <w:spacing w:val="-3"/>
          <w:sz w:val="22"/>
        </w:rPr>
        <w:t>n</w:t>
      </w:r>
      <w:r>
        <w:rPr>
          <w:sz w:val="22"/>
        </w:rPr>
        <w:t>mu</w:t>
      </w:r>
      <w:r>
        <w:rPr>
          <w:spacing w:val="-1"/>
          <w:sz w:val="22"/>
        </w:rPr>
        <w:t>e</w:t>
      </w:r>
      <w:r>
        <w:rPr>
          <w:sz w:val="22"/>
        </w:rPr>
        <w:t>b</w:t>
      </w:r>
      <w:r>
        <w:rPr>
          <w:spacing w:val="-2"/>
          <w:sz w:val="22"/>
        </w:rPr>
        <w:t>l</w:t>
      </w:r>
      <w:r>
        <w:rPr>
          <w:sz w:val="22"/>
        </w:rPr>
        <w:t>es l</w:t>
      </w:r>
      <w:r>
        <w:rPr>
          <w:spacing w:val="-1"/>
          <w:sz w:val="22"/>
        </w:rPr>
        <w:t>o</w:t>
      </w:r>
      <w:r>
        <w:rPr>
          <w:spacing w:val="-3"/>
          <w:sz w:val="22"/>
        </w:rPr>
        <w:t>c</w:t>
      </w:r>
      <w:r>
        <w:rPr>
          <w:sz w:val="22"/>
        </w:rPr>
        <w:t>a</w:t>
      </w:r>
      <w:r>
        <w:rPr>
          <w:spacing w:val="-2"/>
          <w:sz w:val="22"/>
        </w:rPr>
        <w:t>l</w:t>
      </w:r>
      <w:r>
        <w:rPr>
          <w:spacing w:val="1"/>
          <w:sz w:val="22"/>
        </w:rPr>
        <w:t>i</w:t>
      </w:r>
      <w:r>
        <w:rPr>
          <w:spacing w:val="-3"/>
          <w:sz w:val="22"/>
        </w:rPr>
        <w:t>z</w:t>
      </w:r>
      <w:r>
        <w:rPr>
          <w:sz w:val="22"/>
        </w:rPr>
        <w:t>a</w:t>
      </w:r>
      <w:r>
        <w:rPr>
          <w:spacing w:val="-1"/>
          <w:sz w:val="22"/>
        </w:rPr>
        <w:t>d</w:t>
      </w:r>
      <w:r>
        <w:rPr>
          <w:sz w:val="22"/>
        </w:rPr>
        <w:t>os en el</w:t>
      </w:r>
      <w:r>
        <w:rPr>
          <w:spacing w:val="2"/>
          <w:sz w:val="22"/>
        </w:rPr>
        <w:t xml:space="preserve"> </w:t>
      </w:r>
      <w:r>
        <w:rPr>
          <w:spacing w:val="-1"/>
          <w:sz w:val="22"/>
        </w:rPr>
        <w:t>Á</w:t>
      </w:r>
      <w:r>
        <w:rPr>
          <w:sz w:val="22"/>
        </w:rPr>
        <w:t>rea</w:t>
      </w:r>
      <w:r>
        <w:rPr>
          <w:spacing w:val="-2"/>
          <w:sz w:val="22"/>
        </w:rPr>
        <w:t xml:space="preserve"> C</w:t>
      </w:r>
      <w:r>
        <w:rPr>
          <w:sz w:val="22"/>
        </w:rPr>
        <w:t>o</w:t>
      </w:r>
      <w:r>
        <w:rPr>
          <w:spacing w:val="-2"/>
          <w:sz w:val="22"/>
        </w:rPr>
        <w:t>m</w:t>
      </w:r>
      <w:r>
        <w:rPr>
          <w:sz w:val="22"/>
        </w:rPr>
        <w:t>p</w:t>
      </w:r>
      <w:r>
        <w:rPr>
          <w:spacing w:val="-2"/>
          <w:sz w:val="22"/>
        </w:rPr>
        <w:t>l</w:t>
      </w:r>
      <w:r>
        <w:rPr>
          <w:sz w:val="22"/>
        </w:rPr>
        <w:t>ementari</w:t>
      </w:r>
      <w:r>
        <w:rPr>
          <w:spacing w:val="-4"/>
          <w:sz w:val="22"/>
        </w:rPr>
        <w:t>a</w:t>
      </w:r>
      <w:r>
        <w:rPr>
          <w:sz w:val="22"/>
        </w:rPr>
        <w:t>;</w:t>
      </w:r>
    </w:p>
    <w:p w14:paraId="6907BF98" w14:textId="77777777" w:rsidR="000A6909" w:rsidRDefault="000A6909" w:rsidP="000A6909">
      <w:pPr>
        <w:pStyle w:val="Prrafodelista"/>
        <w:widowControl w:val="0"/>
        <w:numPr>
          <w:ilvl w:val="0"/>
          <w:numId w:val="32"/>
        </w:numPr>
        <w:tabs>
          <w:tab w:val="left" w:pos="400"/>
        </w:tabs>
        <w:autoSpaceDE w:val="0"/>
        <w:autoSpaceDN w:val="0"/>
        <w:spacing w:before="98"/>
        <w:contextualSpacing w:val="0"/>
      </w:pPr>
      <w:r>
        <w:rPr>
          <w:spacing w:val="-1"/>
          <w:sz w:val="22"/>
        </w:rPr>
        <w:t>E</w:t>
      </w:r>
      <w:r>
        <w:rPr>
          <w:sz w:val="22"/>
        </w:rPr>
        <w:t>sta</w:t>
      </w:r>
      <w:r>
        <w:rPr>
          <w:spacing w:val="-1"/>
          <w:sz w:val="22"/>
        </w:rPr>
        <w:t>b</w:t>
      </w:r>
      <w:r>
        <w:rPr>
          <w:spacing w:val="-2"/>
          <w:sz w:val="22"/>
        </w:rPr>
        <w:t>l</w:t>
      </w:r>
      <w:r>
        <w:rPr>
          <w:sz w:val="22"/>
        </w:rPr>
        <w:t>ec</w:t>
      </w:r>
      <w:r>
        <w:rPr>
          <w:spacing w:val="-1"/>
          <w:sz w:val="22"/>
        </w:rPr>
        <w:t>e</w:t>
      </w:r>
      <w:r>
        <w:rPr>
          <w:sz w:val="22"/>
        </w:rPr>
        <w:t>r</w:t>
      </w:r>
      <w:r>
        <w:rPr>
          <w:spacing w:val="1"/>
          <w:sz w:val="22"/>
        </w:rPr>
        <w:t xml:space="preserve"> </w:t>
      </w:r>
      <w:r>
        <w:rPr>
          <w:sz w:val="22"/>
        </w:rPr>
        <w:t>o</w:t>
      </w:r>
      <w:r>
        <w:rPr>
          <w:spacing w:val="-4"/>
          <w:sz w:val="22"/>
        </w:rPr>
        <w:t xml:space="preserve"> </w:t>
      </w:r>
      <w:r>
        <w:rPr>
          <w:sz w:val="22"/>
        </w:rPr>
        <w:t>mo</w:t>
      </w:r>
      <w:r>
        <w:rPr>
          <w:spacing w:val="-1"/>
          <w:sz w:val="22"/>
        </w:rPr>
        <w:t>d</w:t>
      </w:r>
      <w:r>
        <w:rPr>
          <w:spacing w:val="-4"/>
          <w:sz w:val="22"/>
        </w:rPr>
        <w:t>i</w:t>
      </w:r>
      <w:r>
        <w:rPr>
          <w:spacing w:val="3"/>
          <w:sz w:val="22"/>
        </w:rPr>
        <w:t>f</w:t>
      </w:r>
      <w:r>
        <w:rPr>
          <w:spacing w:val="-2"/>
          <w:sz w:val="22"/>
        </w:rPr>
        <w:t>i</w:t>
      </w:r>
      <w:r>
        <w:rPr>
          <w:sz w:val="22"/>
        </w:rPr>
        <w:t>car</w:t>
      </w:r>
      <w:r>
        <w:rPr>
          <w:spacing w:val="-1"/>
          <w:sz w:val="22"/>
        </w:rPr>
        <w:t xml:space="preserve"> </w:t>
      </w:r>
      <w:r>
        <w:rPr>
          <w:sz w:val="22"/>
        </w:rPr>
        <w:t>el</w:t>
      </w:r>
      <w:r>
        <w:rPr>
          <w:spacing w:val="-1"/>
          <w:sz w:val="22"/>
        </w:rPr>
        <w:t xml:space="preserve"> </w:t>
      </w:r>
      <w:proofErr w:type="spellStart"/>
      <w:r>
        <w:rPr>
          <w:spacing w:val="2"/>
          <w:sz w:val="22"/>
        </w:rPr>
        <w:t>r</w:t>
      </w:r>
      <w:r>
        <w:rPr>
          <w:w w:val="35"/>
          <w:sz w:val="22"/>
        </w:rPr>
        <w:t>e</w:t>
      </w:r>
      <w:r>
        <w:rPr>
          <w:spacing w:val="-3"/>
          <w:w w:val="35"/>
          <w:sz w:val="22"/>
        </w:rPr>
        <w:t>́</w:t>
      </w:r>
      <w:r>
        <w:rPr>
          <w:spacing w:val="1"/>
          <w:sz w:val="22"/>
        </w:rPr>
        <w:t>g</w:t>
      </w:r>
      <w:r>
        <w:rPr>
          <w:spacing w:val="-2"/>
          <w:sz w:val="22"/>
        </w:rPr>
        <w:t>i</w:t>
      </w:r>
      <w:r>
        <w:rPr>
          <w:sz w:val="22"/>
        </w:rPr>
        <w:t>men</w:t>
      </w:r>
      <w:proofErr w:type="spellEnd"/>
      <w:r>
        <w:rPr>
          <w:spacing w:val="-2"/>
          <w:sz w:val="22"/>
        </w:rPr>
        <w:t xml:space="preserve"> </w:t>
      </w:r>
      <w:r>
        <w:rPr>
          <w:sz w:val="22"/>
        </w:rPr>
        <w:t xml:space="preserve">de </w:t>
      </w:r>
      <w:proofErr w:type="spellStart"/>
      <w:r>
        <w:rPr>
          <w:spacing w:val="-3"/>
          <w:sz w:val="22"/>
        </w:rPr>
        <w:t>z</w:t>
      </w:r>
      <w:r>
        <w:rPr>
          <w:sz w:val="22"/>
        </w:rPr>
        <w:t>o</w:t>
      </w:r>
      <w:r>
        <w:rPr>
          <w:spacing w:val="-1"/>
          <w:sz w:val="22"/>
        </w:rPr>
        <w:t>n</w:t>
      </w:r>
      <w:r>
        <w:rPr>
          <w:spacing w:val="-4"/>
          <w:sz w:val="22"/>
        </w:rPr>
        <w:t>i</w:t>
      </w:r>
      <w:r>
        <w:rPr>
          <w:spacing w:val="3"/>
          <w:sz w:val="22"/>
        </w:rPr>
        <w:t>f</w:t>
      </w:r>
      <w:r>
        <w:rPr>
          <w:spacing w:val="-2"/>
          <w:sz w:val="22"/>
        </w:rPr>
        <w:t>i</w:t>
      </w:r>
      <w:r>
        <w:rPr>
          <w:sz w:val="22"/>
        </w:rPr>
        <w:t>caci</w:t>
      </w:r>
      <w:r>
        <w:rPr>
          <w:w w:val="35"/>
          <w:sz w:val="22"/>
        </w:rPr>
        <w:t>o</w:t>
      </w:r>
      <w:r>
        <w:rPr>
          <w:spacing w:val="-1"/>
          <w:w w:val="35"/>
          <w:sz w:val="22"/>
        </w:rPr>
        <w:t>́</w:t>
      </w:r>
      <w:r>
        <w:rPr>
          <w:sz w:val="22"/>
        </w:rPr>
        <w:t>n</w:t>
      </w:r>
      <w:proofErr w:type="spellEnd"/>
      <w:r>
        <w:rPr>
          <w:spacing w:val="-2"/>
          <w:sz w:val="22"/>
        </w:rPr>
        <w:t xml:space="preserve"> </w:t>
      </w:r>
      <w:r>
        <w:rPr>
          <w:sz w:val="22"/>
        </w:rPr>
        <w:t>ter</w:t>
      </w:r>
      <w:r>
        <w:rPr>
          <w:spacing w:val="1"/>
          <w:sz w:val="22"/>
        </w:rPr>
        <w:t>r</w:t>
      </w:r>
      <w:r>
        <w:rPr>
          <w:spacing w:val="-4"/>
          <w:sz w:val="22"/>
        </w:rPr>
        <w:t>i</w:t>
      </w:r>
      <w:r>
        <w:rPr>
          <w:sz w:val="22"/>
        </w:rPr>
        <w:t>tori</w:t>
      </w:r>
      <w:r>
        <w:rPr>
          <w:spacing w:val="-1"/>
          <w:sz w:val="22"/>
        </w:rPr>
        <w:t>a</w:t>
      </w:r>
      <w:r>
        <w:rPr>
          <w:spacing w:val="-2"/>
          <w:sz w:val="22"/>
        </w:rPr>
        <w:t>l</w:t>
      </w:r>
      <w:r>
        <w:rPr>
          <w:sz w:val="22"/>
        </w:rPr>
        <w:t>;</w:t>
      </w:r>
    </w:p>
    <w:p w14:paraId="694E2254" w14:textId="77777777" w:rsidR="000A6909" w:rsidRDefault="000A6909" w:rsidP="000A6909">
      <w:pPr>
        <w:pStyle w:val="Prrafodelista"/>
        <w:widowControl w:val="0"/>
        <w:numPr>
          <w:ilvl w:val="0"/>
          <w:numId w:val="32"/>
        </w:numPr>
        <w:tabs>
          <w:tab w:val="left" w:pos="400"/>
        </w:tabs>
        <w:autoSpaceDE w:val="0"/>
        <w:autoSpaceDN w:val="0"/>
        <w:spacing w:before="97"/>
        <w:contextualSpacing w:val="0"/>
      </w:pPr>
      <w:r>
        <w:rPr>
          <w:spacing w:val="-1"/>
          <w:sz w:val="22"/>
        </w:rPr>
        <w:t>E</w:t>
      </w:r>
      <w:r>
        <w:rPr>
          <w:sz w:val="22"/>
        </w:rPr>
        <w:t>sta</w:t>
      </w:r>
      <w:r>
        <w:rPr>
          <w:spacing w:val="-1"/>
          <w:sz w:val="22"/>
        </w:rPr>
        <w:t>b</w:t>
      </w:r>
      <w:r>
        <w:rPr>
          <w:spacing w:val="-2"/>
          <w:sz w:val="22"/>
        </w:rPr>
        <w:t>l</w:t>
      </w:r>
      <w:r>
        <w:rPr>
          <w:sz w:val="22"/>
        </w:rPr>
        <w:t>ec</w:t>
      </w:r>
      <w:r>
        <w:rPr>
          <w:spacing w:val="-1"/>
          <w:sz w:val="22"/>
        </w:rPr>
        <w:t>e</w:t>
      </w:r>
      <w:r>
        <w:rPr>
          <w:sz w:val="22"/>
        </w:rPr>
        <w:t>r</w:t>
      </w:r>
      <w:r>
        <w:rPr>
          <w:spacing w:val="1"/>
          <w:sz w:val="22"/>
        </w:rPr>
        <w:t xml:space="preserve"> </w:t>
      </w:r>
      <w:r>
        <w:rPr>
          <w:sz w:val="22"/>
        </w:rPr>
        <w:t>o</w:t>
      </w:r>
      <w:r>
        <w:rPr>
          <w:spacing w:val="-4"/>
          <w:sz w:val="22"/>
        </w:rPr>
        <w:t xml:space="preserve"> </w:t>
      </w:r>
      <w:r>
        <w:rPr>
          <w:sz w:val="22"/>
        </w:rPr>
        <w:t>mo</w:t>
      </w:r>
      <w:r>
        <w:rPr>
          <w:spacing w:val="-1"/>
          <w:sz w:val="22"/>
        </w:rPr>
        <w:t>d</w:t>
      </w:r>
      <w:r>
        <w:rPr>
          <w:spacing w:val="-4"/>
          <w:sz w:val="22"/>
        </w:rPr>
        <w:t>i</w:t>
      </w:r>
      <w:r>
        <w:rPr>
          <w:spacing w:val="3"/>
          <w:sz w:val="22"/>
        </w:rPr>
        <w:t>f</w:t>
      </w:r>
      <w:r>
        <w:rPr>
          <w:spacing w:val="-2"/>
          <w:sz w:val="22"/>
        </w:rPr>
        <w:t>i</w:t>
      </w:r>
      <w:r>
        <w:rPr>
          <w:sz w:val="22"/>
        </w:rPr>
        <w:t>car</w:t>
      </w:r>
      <w:r>
        <w:rPr>
          <w:spacing w:val="-1"/>
          <w:sz w:val="22"/>
        </w:rPr>
        <w:t xml:space="preserve"> </w:t>
      </w:r>
      <w:r>
        <w:rPr>
          <w:sz w:val="22"/>
        </w:rPr>
        <w:t>el</w:t>
      </w:r>
      <w:r>
        <w:rPr>
          <w:spacing w:val="-1"/>
          <w:sz w:val="22"/>
        </w:rPr>
        <w:t xml:space="preserve"> </w:t>
      </w:r>
      <w:proofErr w:type="spellStart"/>
      <w:r>
        <w:rPr>
          <w:spacing w:val="2"/>
          <w:sz w:val="22"/>
        </w:rPr>
        <w:t>r</w:t>
      </w:r>
      <w:r>
        <w:rPr>
          <w:w w:val="35"/>
          <w:sz w:val="22"/>
        </w:rPr>
        <w:t>e</w:t>
      </w:r>
      <w:r>
        <w:rPr>
          <w:spacing w:val="-3"/>
          <w:w w:val="35"/>
          <w:sz w:val="22"/>
        </w:rPr>
        <w:t>́</w:t>
      </w:r>
      <w:r>
        <w:rPr>
          <w:spacing w:val="1"/>
          <w:sz w:val="22"/>
        </w:rPr>
        <w:t>g</w:t>
      </w:r>
      <w:r>
        <w:rPr>
          <w:spacing w:val="-2"/>
          <w:sz w:val="22"/>
        </w:rPr>
        <w:t>i</w:t>
      </w:r>
      <w:r>
        <w:rPr>
          <w:sz w:val="22"/>
        </w:rPr>
        <w:t>men</w:t>
      </w:r>
      <w:proofErr w:type="spellEnd"/>
      <w:r>
        <w:rPr>
          <w:spacing w:val="-2"/>
          <w:sz w:val="22"/>
        </w:rPr>
        <w:t xml:space="preserve"> </w:t>
      </w:r>
      <w:r>
        <w:rPr>
          <w:sz w:val="22"/>
        </w:rPr>
        <w:t xml:space="preserve">de </w:t>
      </w:r>
      <w:r>
        <w:rPr>
          <w:spacing w:val="-3"/>
          <w:sz w:val="22"/>
        </w:rPr>
        <w:t>u</w:t>
      </w:r>
      <w:r>
        <w:rPr>
          <w:sz w:val="22"/>
        </w:rPr>
        <w:t>sos del</w:t>
      </w:r>
      <w:r>
        <w:rPr>
          <w:spacing w:val="-3"/>
          <w:sz w:val="22"/>
        </w:rPr>
        <w:t xml:space="preserve"> </w:t>
      </w:r>
      <w:r>
        <w:rPr>
          <w:sz w:val="22"/>
        </w:rPr>
        <w:t>s</w:t>
      </w:r>
      <w:r>
        <w:rPr>
          <w:spacing w:val="-3"/>
          <w:sz w:val="22"/>
        </w:rPr>
        <w:t>u</w:t>
      </w:r>
      <w:r>
        <w:rPr>
          <w:sz w:val="22"/>
        </w:rPr>
        <w:t>e</w:t>
      </w:r>
      <w:r>
        <w:rPr>
          <w:spacing w:val="-2"/>
          <w:sz w:val="22"/>
        </w:rPr>
        <w:t>l</w:t>
      </w:r>
      <w:r>
        <w:rPr>
          <w:sz w:val="22"/>
        </w:rPr>
        <w:t>o;</w:t>
      </w:r>
    </w:p>
    <w:p w14:paraId="7587D0DF" w14:textId="77777777" w:rsidR="000A6909" w:rsidRDefault="000A6909" w:rsidP="000A6909">
      <w:pPr>
        <w:pStyle w:val="Prrafodelista"/>
        <w:widowControl w:val="0"/>
        <w:numPr>
          <w:ilvl w:val="0"/>
          <w:numId w:val="32"/>
        </w:numPr>
        <w:tabs>
          <w:tab w:val="left" w:pos="400"/>
        </w:tabs>
        <w:autoSpaceDE w:val="0"/>
        <w:autoSpaceDN w:val="0"/>
        <w:spacing w:before="98" w:line="278" w:lineRule="auto"/>
        <w:ind w:right="118"/>
        <w:contextualSpacing w:val="0"/>
        <w:jc w:val="both"/>
      </w:pPr>
      <w:r>
        <w:rPr>
          <w:sz w:val="22"/>
        </w:rPr>
        <w:t>La</w:t>
      </w:r>
      <w:r>
        <w:rPr>
          <w:spacing w:val="-2"/>
          <w:sz w:val="22"/>
        </w:rPr>
        <w:t xml:space="preserve"> </w:t>
      </w:r>
      <w:proofErr w:type="spellStart"/>
      <w:r>
        <w:rPr>
          <w:sz w:val="22"/>
        </w:rPr>
        <w:t>a</w:t>
      </w:r>
      <w:r>
        <w:rPr>
          <w:spacing w:val="-1"/>
          <w:sz w:val="22"/>
        </w:rPr>
        <w:t>u</w:t>
      </w:r>
      <w:r>
        <w:rPr>
          <w:sz w:val="22"/>
        </w:rPr>
        <w:t>tori</w:t>
      </w:r>
      <w:r>
        <w:rPr>
          <w:spacing w:val="-3"/>
          <w:sz w:val="22"/>
        </w:rPr>
        <w:t>z</w:t>
      </w:r>
      <w:r>
        <w:rPr>
          <w:sz w:val="22"/>
        </w:rPr>
        <w:t>ac</w:t>
      </w:r>
      <w:r>
        <w:rPr>
          <w:spacing w:val="-2"/>
          <w:sz w:val="22"/>
        </w:rPr>
        <w:t>i</w:t>
      </w:r>
      <w:r>
        <w:rPr>
          <w:w w:val="35"/>
          <w:sz w:val="22"/>
        </w:rPr>
        <w:t>o</w:t>
      </w:r>
      <w:r>
        <w:rPr>
          <w:spacing w:val="-1"/>
          <w:w w:val="35"/>
          <w:sz w:val="22"/>
        </w:rPr>
        <w:t>́</w:t>
      </w:r>
      <w:r>
        <w:rPr>
          <w:sz w:val="22"/>
        </w:rPr>
        <w:t>n</w:t>
      </w:r>
      <w:proofErr w:type="spellEnd"/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un</w:t>
      </w:r>
      <w:r>
        <w:rPr>
          <w:spacing w:val="-2"/>
          <w:sz w:val="22"/>
        </w:rPr>
        <w:t xml:space="preserve"> m</w:t>
      </w:r>
      <w:r>
        <w:rPr>
          <w:sz w:val="22"/>
        </w:rPr>
        <w:t>a</w:t>
      </w:r>
      <w:r>
        <w:rPr>
          <w:spacing w:val="-3"/>
          <w:sz w:val="22"/>
        </w:rPr>
        <w:t>y</w:t>
      </w:r>
      <w:r>
        <w:rPr>
          <w:sz w:val="22"/>
        </w:rPr>
        <w:t>or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>p</w:t>
      </w:r>
      <w:r>
        <w:rPr>
          <w:sz w:val="22"/>
        </w:rPr>
        <w:t>ro</w:t>
      </w:r>
      <w:r>
        <w:rPr>
          <w:spacing w:val="-3"/>
          <w:sz w:val="22"/>
        </w:rPr>
        <w:t>v</w:t>
      </w:r>
      <w:r>
        <w:rPr>
          <w:sz w:val="22"/>
        </w:rPr>
        <w:t>ec</w:t>
      </w:r>
      <w:r>
        <w:rPr>
          <w:spacing w:val="-1"/>
          <w:sz w:val="22"/>
        </w:rPr>
        <w:t>h</w:t>
      </w:r>
      <w:r>
        <w:rPr>
          <w:sz w:val="22"/>
        </w:rPr>
        <w:t>ami</w:t>
      </w:r>
      <w:r>
        <w:rPr>
          <w:spacing w:val="-1"/>
          <w:sz w:val="22"/>
        </w:rPr>
        <w:t>e</w:t>
      </w:r>
      <w:r>
        <w:rPr>
          <w:sz w:val="22"/>
        </w:rPr>
        <w:t>nto</w:t>
      </w:r>
      <w:r>
        <w:rPr>
          <w:spacing w:val="-1"/>
          <w:sz w:val="22"/>
        </w:rPr>
        <w:t xml:space="preserve"> </w:t>
      </w:r>
      <w:r>
        <w:rPr>
          <w:spacing w:val="-3"/>
          <w:sz w:val="22"/>
        </w:rPr>
        <w:t>e</w:t>
      </w:r>
      <w:r>
        <w:rPr>
          <w:sz w:val="22"/>
        </w:rPr>
        <w:t>d</w:t>
      </w:r>
      <w:r>
        <w:rPr>
          <w:spacing w:val="-2"/>
          <w:sz w:val="22"/>
        </w:rPr>
        <w:t>i</w:t>
      </w:r>
      <w:r>
        <w:rPr>
          <w:spacing w:val="3"/>
          <w:sz w:val="22"/>
        </w:rPr>
        <w:t>f</w:t>
      </w:r>
      <w:r>
        <w:rPr>
          <w:spacing w:val="-2"/>
          <w:sz w:val="22"/>
        </w:rPr>
        <w:t>i</w:t>
      </w:r>
      <w:r>
        <w:rPr>
          <w:sz w:val="22"/>
        </w:rPr>
        <w:t>c</w:t>
      </w:r>
      <w:r>
        <w:rPr>
          <w:spacing w:val="-3"/>
          <w:sz w:val="22"/>
        </w:rPr>
        <w:t>a</w:t>
      </w:r>
      <w:r>
        <w:rPr>
          <w:sz w:val="22"/>
        </w:rPr>
        <w:t>torio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l</w:t>
      </w:r>
      <w:r>
        <w:rPr>
          <w:sz w:val="22"/>
        </w:rPr>
        <w:t>as</w:t>
      </w:r>
      <w:r>
        <w:rPr>
          <w:spacing w:val="-2"/>
          <w:sz w:val="22"/>
        </w:rPr>
        <w:t xml:space="preserve"> </w:t>
      </w:r>
      <w:r>
        <w:rPr>
          <w:sz w:val="22"/>
        </w:rPr>
        <w:t>p</w:t>
      </w:r>
      <w:r>
        <w:rPr>
          <w:spacing w:val="-1"/>
          <w:sz w:val="22"/>
        </w:rPr>
        <w:t>a</w:t>
      </w:r>
      <w:r>
        <w:rPr>
          <w:sz w:val="22"/>
        </w:rPr>
        <w:t>rce</w:t>
      </w:r>
      <w:r>
        <w:rPr>
          <w:spacing w:val="-2"/>
          <w:sz w:val="22"/>
        </w:rPr>
        <w:t>l</w:t>
      </w:r>
      <w:r>
        <w:rPr>
          <w:spacing w:val="-3"/>
          <w:sz w:val="22"/>
        </w:rPr>
        <w:t>a</w:t>
      </w:r>
      <w:r>
        <w:rPr>
          <w:sz w:val="22"/>
        </w:rPr>
        <w:t>s</w:t>
      </w:r>
      <w:r>
        <w:rPr>
          <w:spacing w:val="-2"/>
          <w:sz w:val="22"/>
        </w:rPr>
        <w:t xml:space="preserve"> </w:t>
      </w:r>
      <w:r>
        <w:rPr>
          <w:sz w:val="22"/>
        </w:rPr>
        <w:t>al</w:t>
      </w:r>
      <w:r>
        <w:rPr>
          <w:spacing w:val="-3"/>
          <w:sz w:val="22"/>
        </w:rPr>
        <w:t xml:space="preserve"> </w:t>
      </w:r>
      <w:r>
        <w:rPr>
          <w:sz w:val="22"/>
        </w:rPr>
        <w:t>mo</w:t>
      </w:r>
      <w:r>
        <w:rPr>
          <w:spacing w:val="-1"/>
          <w:sz w:val="22"/>
        </w:rPr>
        <w:t>d</w:t>
      </w:r>
      <w:r>
        <w:rPr>
          <w:spacing w:val="-4"/>
          <w:sz w:val="22"/>
        </w:rPr>
        <w:t>i</w:t>
      </w:r>
      <w:r>
        <w:rPr>
          <w:spacing w:val="3"/>
          <w:sz w:val="22"/>
        </w:rPr>
        <w:t>f</w:t>
      </w:r>
      <w:r>
        <w:rPr>
          <w:spacing w:val="-2"/>
          <w:sz w:val="22"/>
        </w:rPr>
        <w:t>i</w:t>
      </w:r>
      <w:r>
        <w:rPr>
          <w:sz w:val="22"/>
        </w:rPr>
        <w:t>car</w:t>
      </w:r>
      <w:r>
        <w:rPr>
          <w:spacing w:val="-1"/>
          <w:sz w:val="22"/>
        </w:rPr>
        <w:t xml:space="preserve"> </w:t>
      </w:r>
      <w:r>
        <w:rPr>
          <w:sz w:val="22"/>
        </w:rPr>
        <w:t>sus indicadores urbanísticos;</w:t>
      </w:r>
    </w:p>
    <w:p w14:paraId="7664EB7A" w14:textId="77777777" w:rsidR="000A6909" w:rsidRDefault="000A6909" w:rsidP="000A6909">
      <w:pPr>
        <w:pStyle w:val="Prrafodelista"/>
        <w:widowControl w:val="0"/>
        <w:numPr>
          <w:ilvl w:val="0"/>
          <w:numId w:val="32"/>
        </w:numPr>
        <w:tabs>
          <w:tab w:val="left" w:pos="400"/>
        </w:tabs>
        <w:autoSpaceDE w:val="0"/>
        <w:autoSpaceDN w:val="0"/>
        <w:spacing w:before="56" w:line="276" w:lineRule="auto"/>
        <w:ind w:right="114"/>
        <w:contextualSpacing w:val="0"/>
        <w:jc w:val="both"/>
      </w:pPr>
      <w:proofErr w:type="gramStart"/>
      <w:r>
        <w:rPr>
          <w:sz w:val="22"/>
        </w:rPr>
        <w:t xml:space="preserve">La </w:t>
      </w:r>
      <w:r>
        <w:rPr>
          <w:spacing w:val="-6"/>
          <w:sz w:val="22"/>
        </w:rPr>
        <w:t xml:space="preserve"> </w:t>
      </w:r>
      <w:proofErr w:type="spellStart"/>
      <w:r>
        <w:rPr>
          <w:spacing w:val="-3"/>
          <w:sz w:val="22"/>
        </w:rPr>
        <w:t>e</w:t>
      </w:r>
      <w:r>
        <w:rPr>
          <w:spacing w:val="1"/>
          <w:sz w:val="22"/>
        </w:rPr>
        <w:t>j</w:t>
      </w:r>
      <w:r>
        <w:rPr>
          <w:sz w:val="22"/>
        </w:rPr>
        <w:t>ec</w:t>
      </w:r>
      <w:r>
        <w:rPr>
          <w:spacing w:val="-1"/>
          <w:sz w:val="22"/>
        </w:rPr>
        <w:t>u</w:t>
      </w:r>
      <w:r>
        <w:rPr>
          <w:sz w:val="22"/>
        </w:rPr>
        <w:t>c</w:t>
      </w:r>
      <w:r>
        <w:rPr>
          <w:spacing w:val="-2"/>
          <w:sz w:val="22"/>
        </w:rPr>
        <w:t>i</w:t>
      </w:r>
      <w:r>
        <w:rPr>
          <w:w w:val="35"/>
          <w:sz w:val="22"/>
        </w:rPr>
        <w:t>o</w:t>
      </w:r>
      <w:r>
        <w:rPr>
          <w:spacing w:val="-1"/>
          <w:w w:val="35"/>
          <w:sz w:val="22"/>
        </w:rPr>
        <w:t>́</w:t>
      </w:r>
      <w:r>
        <w:rPr>
          <w:sz w:val="22"/>
        </w:rPr>
        <w:t>n</w:t>
      </w:r>
      <w:proofErr w:type="spellEnd"/>
      <w:proofErr w:type="gramEnd"/>
      <w:r>
        <w:rPr>
          <w:sz w:val="22"/>
        </w:rPr>
        <w:t xml:space="preserve"> </w:t>
      </w:r>
      <w:r>
        <w:rPr>
          <w:spacing w:val="-8"/>
          <w:sz w:val="22"/>
        </w:rPr>
        <w:t xml:space="preserve"> </w:t>
      </w:r>
      <w:r>
        <w:rPr>
          <w:sz w:val="22"/>
        </w:rPr>
        <w:t xml:space="preserve">de </w:t>
      </w:r>
      <w:r>
        <w:rPr>
          <w:spacing w:val="-8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>b</w:t>
      </w:r>
      <w:r>
        <w:rPr>
          <w:sz w:val="22"/>
        </w:rPr>
        <w:t xml:space="preserve">ras </w:t>
      </w:r>
      <w:r>
        <w:rPr>
          <w:spacing w:val="-11"/>
          <w:sz w:val="22"/>
        </w:rPr>
        <w:t xml:space="preserve"> </w:t>
      </w:r>
      <w:proofErr w:type="spellStart"/>
      <w:r>
        <w:rPr>
          <w:sz w:val="22"/>
        </w:rPr>
        <w:t>p</w:t>
      </w:r>
      <w:r>
        <w:rPr>
          <w:w w:val="35"/>
          <w:sz w:val="22"/>
        </w:rPr>
        <w:t>u</w:t>
      </w:r>
      <w:r>
        <w:rPr>
          <w:spacing w:val="-1"/>
          <w:w w:val="35"/>
          <w:sz w:val="22"/>
        </w:rPr>
        <w:t>́</w:t>
      </w:r>
      <w:r>
        <w:rPr>
          <w:sz w:val="22"/>
        </w:rPr>
        <w:t>b</w:t>
      </w:r>
      <w:r>
        <w:rPr>
          <w:spacing w:val="-2"/>
          <w:sz w:val="22"/>
        </w:rPr>
        <w:t>li</w:t>
      </w:r>
      <w:r>
        <w:rPr>
          <w:sz w:val="22"/>
        </w:rPr>
        <w:t>cas</w:t>
      </w:r>
      <w:proofErr w:type="spellEnd"/>
      <w:r>
        <w:rPr>
          <w:sz w:val="22"/>
        </w:rPr>
        <w:t xml:space="preserve"> </w:t>
      </w:r>
      <w:r>
        <w:rPr>
          <w:spacing w:val="-6"/>
          <w:sz w:val="22"/>
        </w:rPr>
        <w:t xml:space="preserve"> </w:t>
      </w:r>
      <w:r>
        <w:rPr>
          <w:sz w:val="22"/>
        </w:rPr>
        <w:t>cu</w:t>
      </w:r>
      <w:r>
        <w:rPr>
          <w:spacing w:val="-1"/>
          <w:sz w:val="22"/>
        </w:rPr>
        <w:t>a</w:t>
      </w:r>
      <w:r>
        <w:rPr>
          <w:sz w:val="22"/>
        </w:rPr>
        <w:t>n</w:t>
      </w:r>
      <w:r>
        <w:rPr>
          <w:spacing w:val="-1"/>
          <w:sz w:val="22"/>
        </w:rPr>
        <w:t>d</w:t>
      </w:r>
      <w:r>
        <w:rPr>
          <w:sz w:val="22"/>
        </w:rPr>
        <w:t xml:space="preserve">o </w:t>
      </w:r>
      <w:r>
        <w:rPr>
          <w:spacing w:val="-8"/>
          <w:sz w:val="22"/>
        </w:rPr>
        <w:t xml:space="preserve"> </w:t>
      </w:r>
      <w:r>
        <w:rPr>
          <w:sz w:val="22"/>
        </w:rPr>
        <w:t xml:space="preserve">no </w:t>
      </w:r>
      <w:r>
        <w:rPr>
          <w:spacing w:val="-8"/>
          <w:sz w:val="22"/>
        </w:rPr>
        <w:t xml:space="preserve"> </w:t>
      </w:r>
      <w:r>
        <w:rPr>
          <w:sz w:val="22"/>
        </w:rPr>
        <w:t xml:space="preserve">se </w:t>
      </w:r>
      <w:r>
        <w:rPr>
          <w:spacing w:val="-8"/>
          <w:sz w:val="22"/>
        </w:rPr>
        <w:t xml:space="preserve"> </w:t>
      </w:r>
      <w:r>
        <w:rPr>
          <w:sz w:val="22"/>
        </w:rPr>
        <w:t>h</w:t>
      </w:r>
      <w:r>
        <w:rPr>
          <w:spacing w:val="-1"/>
          <w:sz w:val="22"/>
        </w:rPr>
        <w:t>a</w:t>
      </w:r>
      <w:r>
        <w:rPr>
          <w:spacing w:val="-3"/>
          <w:sz w:val="22"/>
        </w:rPr>
        <w:t>y</w:t>
      </w:r>
      <w:r>
        <w:rPr>
          <w:sz w:val="22"/>
        </w:rPr>
        <w:t xml:space="preserve">a </w:t>
      </w:r>
      <w:r>
        <w:rPr>
          <w:spacing w:val="-6"/>
          <w:sz w:val="22"/>
        </w:rPr>
        <w:t xml:space="preserve"> </w:t>
      </w:r>
      <w:r>
        <w:rPr>
          <w:spacing w:val="-3"/>
          <w:sz w:val="22"/>
        </w:rPr>
        <w:t>u</w:t>
      </w:r>
      <w:r>
        <w:rPr>
          <w:sz w:val="22"/>
        </w:rPr>
        <w:t>t</w:t>
      </w:r>
      <w:r>
        <w:rPr>
          <w:spacing w:val="-2"/>
          <w:sz w:val="22"/>
        </w:rPr>
        <w:t>ili</w:t>
      </w:r>
      <w:r>
        <w:rPr>
          <w:spacing w:val="-3"/>
          <w:sz w:val="22"/>
        </w:rPr>
        <w:t>z</w:t>
      </w:r>
      <w:r>
        <w:rPr>
          <w:sz w:val="22"/>
        </w:rPr>
        <w:t>a</w:t>
      </w:r>
      <w:r>
        <w:rPr>
          <w:spacing w:val="-1"/>
          <w:sz w:val="22"/>
        </w:rPr>
        <w:t>d</w:t>
      </w:r>
      <w:r>
        <w:rPr>
          <w:sz w:val="22"/>
        </w:rPr>
        <w:t xml:space="preserve">o </w:t>
      </w:r>
      <w:r>
        <w:rPr>
          <w:spacing w:val="-6"/>
          <w:sz w:val="22"/>
        </w:rPr>
        <w:t xml:space="preserve"> </w:t>
      </w:r>
      <w:r>
        <w:rPr>
          <w:sz w:val="22"/>
        </w:rPr>
        <w:t>p</w:t>
      </w:r>
      <w:r>
        <w:rPr>
          <w:spacing w:val="-1"/>
          <w:sz w:val="22"/>
        </w:rPr>
        <w:t>a</w:t>
      </w:r>
      <w:r>
        <w:rPr>
          <w:sz w:val="22"/>
        </w:rPr>
        <w:t xml:space="preserve">ra 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su </w:t>
      </w:r>
      <w:r>
        <w:rPr>
          <w:spacing w:val="-11"/>
          <w:sz w:val="22"/>
        </w:rPr>
        <w:t xml:space="preserve"> </w:t>
      </w:r>
      <w:proofErr w:type="spellStart"/>
      <w:r>
        <w:rPr>
          <w:spacing w:val="3"/>
          <w:sz w:val="22"/>
        </w:rPr>
        <w:t>f</w:t>
      </w:r>
      <w:r>
        <w:rPr>
          <w:spacing w:val="-2"/>
          <w:sz w:val="22"/>
        </w:rPr>
        <w:t>i</w:t>
      </w:r>
      <w:r>
        <w:rPr>
          <w:sz w:val="22"/>
        </w:rPr>
        <w:t>n</w:t>
      </w:r>
      <w:r>
        <w:rPr>
          <w:spacing w:val="-1"/>
          <w:sz w:val="22"/>
        </w:rPr>
        <w:t>a</w:t>
      </w:r>
      <w:r>
        <w:rPr>
          <w:sz w:val="22"/>
        </w:rPr>
        <w:t>nc</w:t>
      </w:r>
      <w:r>
        <w:rPr>
          <w:spacing w:val="-2"/>
          <w:sz w:val="22"/>
        </w:rPr>
        <w:t>i</w:t>
      </w:r>
      <w:r>
        <w:rPr>
          <w:sz w:val="22"/>
        </w:rPr>
        <w:t>ac</w:t>
      </w:r>
      <w:r>
        <w:rPr>
          <w:spacing w:val="2"/>
          <w:sz w:val="22"/>
        </w:rPr>
        <w:t>i</w:t>
      </w:r>
      <w:r>
        <w:rPr>
          <w:w w:val="35"/>
          <w:sz w:val="22"/>
        </w:rPr>
        <w:t>o</w:t>
      </w:r>
      <w:r>
        <w:rPr>
          <w:spacing w:val="-1"/>
          <w:w w:val="35"/>
          <w:sz w:val="22"/>
        </w:rPr>
        <w:t>́</w:t>
      </w:r>
      <w:r>
        <w:rPr>
          <w:sz w:val="22"/>
        </w:rPr>
        <w:t>n</w:t>
      </w:r>
      <w:proofErr w:type="spellEnd"/>
      <w:r>
        <w:rPr>
          <w:sz w:val="22"/>
        </w:rPr>
        <w:t xml:space="preserve"> </w:t>
      </w:r>
      <w:r>
        <w:rPr>
          <w:spacing w:val="-8"/>
          <w:sz w:val="22"/>
        </w:rPr>
        <w:t xml:space="preserve"> </w:t>
      </w:r>
      <w:r>
        <w:rPr>
          <w:sz w:val="22"/>
        </w:rPr>
        <w:t>el mec</w:t>
      </w:r>
      <w:r>
        <w:rPr>
          <w:spacing w:val="-1"/>
          <w:sz w:val="22"/>
        </w:rPr>
        <w:t>a</w:t>
      </w:r>
      <w:r>
        <w:rPr>
          <w:sz w:val="22"/>
        </w:rPr>
        <w:t>n</w:t>
      </w:r>
      <w:r>
        <w:rPr>
          <w:spacing w:val="-2"/>
          <w:sz w:val="22"/>
        </w:rPr>
        <w:t>i</w:t>
      </w:r>
      <w:r>
        <w:rPr>
          <w:sz w:val="22"/>
        </w:rPr>
        <w:t>smo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proofErr w:type="spellStart"/>
      <w:r>
        <w:rPr>
          <w:sz w:val="22"/>
        </w:rPr>
        <w:t>co</w:t>
      </w:r>
      <w:r>
        <w:rPr>
          <w:spacing w:val="-1"/>
          <w:sz w:val="22"/>
        </w:rPr>
        <w:t>n</w:t>
      </w:r>
      <w:r>
        <w:rPr>
          <w:spacing w:val="-2"/>
          <w:sz w:val="22"/>
        </w:rPr>
        <w:t>t</w:t>
      </w:r>
      <w:r>
        <w:rPr>
          <w:sz w:val="22"/>
        </w:rPr>
        <w:t>r</w:t>
      </w:r>
      <w:r>
        <w:rPr>
          <w:spacing w:val="-2"/>
          <w:sz w:val="22"/>
        </w:rPr>
        <w:t>i</w:t>
      </w:r>
      <w:r>
        <w:rPr>
          <w:sz w:val="22"/>
        </w:rPr>
        <w:t>b</w:t>
      </w:r>
      <w:r>
        <w:rPr>
          <w:spacing w:val="-1"/>
          <w:sz w:val="22"/>
        </w:rPr>
        <w:t>u</w:t>
      </w:r>
      <w:r>
        <w:rPr>
          <w:sz w:val="22"/>
        </w:rPr>
        <w:t>ci</w:t>
      </w:r>
      <w:r>
        <w:rPr>
          <w:w w:val="35"/>
          <w:sz w:val="22"/>
        </w:rPr>
        <w:t>o</w:t>
      </w:r>
      <w:r>
        <w:rPr>
          <w:spacing w:val="-1"/>
          <w:w w:val="35"/>
          <w:sz w:val="22"/>
        </w:rPr>
        <w:t>́</w:t>
      </w:r>
      <w:r>
        <w:rPr>
          <w:sz w:val="22"/>
        </w:rPr>
        <w:t>n</w:t>
      </w:r>
      <w:proofErr w:type="spellEnd"/>
      <w:r>
        <w:rPr>
          <w:sz w:val="22"/>
        </w:rPr>
        <w:t xml:space="preserve"> por</w:t>
      </w:r>
      <w:r>
        <w:rPr>
          <w:spacing w:val="-1"/>
          <w:sz w:val="22"/>
        </w:rPr>
        <w:t xml:space="preserve"> </w:t>
      </w:r>
      <w:r>
        <w:rPr>
          <w:sz w:val="22"/>
        </w:rPr>
        <w:t>m</w:t>
      </w:r>
      <w:r>
        <w:rPr>
          <w:spacing w:val="-3"/>
          <w:sz w:val="22"/>
        </w:rPr>
        <w:t>e</w:t>
      </w:r>
      <w:r>
        <w:rPr>
          <w:spacing w:val="1"/>
          <w:sz w:val="22"/>
        </w:rPr>
        <w:t>j</w:t>
      </w:r>
      <w:r>
        <w:rPr>
          <w:sz w:val="22"/>
        </w:rPr>
        <w:t>or</w:t>
      </w:r>
      <w:r>
        <w:rPr>
          <w:spacing w:val="-3"/>
          <w:sz w:val="22"/>
        </w:rPr>
        <w:t>a</w:t>
      </w:r>
      <w:r>
        <w:rPr>
          <w:sz w:val="22"/>
        </w:rPr>
        <w:t>s;</w:t>
      </w:r>
    </w:p>
    <w:p w14:paraId="18AA99E3" w14:textId="77777777" w:rsidR="000A6909" w:rsidRDefault="000A6909" w:rsidP="000A6909">
      <w:pPr>
        <w:pStyle w:val="Prrafodelista"/>
        <w:widowControl w:val="0"/>
        <w:numPr>
          <w:ilvl w:val="0"/>
          <w:numId w:val="32"/>
        </w:numPr>
        <w:tabs>
          <w:tab w:val="left" w:pos="400"/>
        </w:tabs>
        <w:autoSpaceDE w:val="0"/>
        <w:autoSpaceDN w:val="0"/>
        <w:spacing w:before="59" w:line="276" w:lineRule="auto"/>
        <w:ind w:right="118"/>
        <w:contextualSpacing w:val="0"/>
        <w:jc w:val="both"/>
      </w:pPr>
      <w:r>
        <w:rPr>
          <w:sz w:val="22"/>
        </w:rPr>
        <w:lastRenderedPageBreak/>
        <w:t>Las autorizaciones administrativas que autoricen clubes de campo, cementerios privados,</w:t>
      </w:r>
      <w:r>
        <w:rPr>
          <w:spacing w:val="-59"/>
          <w:sz w:val="22"/>
        </w:rPr>
        <w:t xml:space="preserve"> </w:t>
      </w:r>
      <w:r>
        <w:rPr>
          <w:sz w:val="22"/>
        </w:rPr>
        <w:t>supermercados, subdivisiones por uso específico en área rural y centros comerciales con</w:t>
      </w:r>
      <w:r>
        <w:rPr>
          <w:spacing w:val="-59"/>
          <w:sz w:val="22"/>
        </w:rPr>
        <w:t xml:space="preserve"> </w:t>
      </w:r>
      <w:r>
        <w:rPr>
          <w:sz w:val="22"/>
        </w:rPr>
        <w:t>su</w:t>
      </w:r>
      <w:r>
        <w:rPr>
          <w:spacing w:val="-1"/>
          <w:sz w:val="22"/>
        </w:rPr>
        <w:t>p</w:t>
      </w:r>
      <w:r>
        <w:rPr>
          <w:sz w:val="22"/>
        </w:rPr>
        <w:t>e</w:t>
      </w:r>
      <w:r>
        <w:rPr>
          <w:spacing w:val="-2"/>
          <w:sz w:val="22"/>
        </w:rPr>
        <w:t>r</w:t>
      </w:r>
      <w:r>
        <w:rPr>
          <w:spacing w:val="3"/>
          <w:sz w:val="22"/>
        </w:rPr>
        <w:t>f</w:t>
      </w:r>
      <w:r>
        <w:rPr>
          <w:spacing w:val="-2"/>
          <w:sz w:val="22"/>
        </w:rPr>
        <w:t>i</w:t>
      </w:r>
      <w:r>
        <w:rPr>
          <w:sz w:val="22"/>
        </w:rPr>
        <w:t>c</w:t>
      </w:r>
      <w:r>
        <w:rPr>
          <w:spacing w:val="-2"/>
          <w:sz w:val="22"/>
        </w:rPr>
        <w:t>i</w:t>
      </w:r>
      <w:r>
        <w:rPr>
          <w:sz w:val="22"/>
        </w:rPr>
        <w:t>e sup</w:t>
      </w:r>
      <w:r>
        <w:rPr>
          <w:spacing w:val="-3"/>
          <w:sz w:val="22"/>
        </w:rPr>
        <w:t>e</w:t>
      </w:r>
      <w:r>
        <w:rPr>
          <w:sz w:val="22"/>
        </w:rPr>
        <w:t>r</w:t>
      </w:r>
      <w:r>
        <w:rPr>
          <w:spacing w:val="-2"/>
          <w:sz w:val="22"/>
        </w:rPr>
        <w:t>i</w:t>
      </w:r>
      <w:r>
        <w:rPr>
          <w:sz w:val="22"/>
        </w:rPr>
        <w:t>ores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a </w:t>
      </w:r>
      <w:r>
        <w:rPr>
          <w:spacing w:val="-3"/>
          <w:sz w:val="22"/>
        </w:rPr>
        <w:t>5</w:t>
      </w:r>
      <w:r>
        <w:rPr>
          <w:sz w:val="22"/>
        </w:rPr>
        <w:t>.0</w:t>
      </w:r>
      <w:r>
        <w:rPr>
          <w:spacing w:val="-1"/>
          <w:sz w:val="22"/>
        </w:rPr>
        <w:t>0</w:t>
      </w:r>
      <w:r>
        <w:rPr>
          <w:sz w:val="22"/>
        </w:rPr>
        <w:t>0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m2 en </w:t>
      </w:r>
      <w:proofErr w:type="spellStart"/>
      <w:r>
        <w:rPr>
          <w:w w:val="35"/>
          <w:sz w:val="22"/>
        </w:rPr>
        <w:t>a</w:t>
      </w:r>
      <w:r>
        <w:rPr>
          <w:spacing w:val="-1"/>
          <w:w w:val="35"/>
          <w:sz w:val="22"/>
        </w:rPr>
        <w:t>́</w:t>
      </w:r>
      <w:r>
        <w:rPr>
          <w:sz w:val="22"/>
        </w:rPr>
        <w:t>rea</w:t>
      </w:r>
      <w:proofErr w:type="spellEnd"/>
      <w:r>
        <w:rPr>
          <w:spacing w:val="-2"/>
          <w:sz w:val="22"/>
        </w:rPr>
        <w:t xml:space="preserve"> </w:t>
      </w:r>
      <w:r>
        <w:rPr>
          <w:sz w:val="22"/>
        </w:rPr>
        <w:t>urban</w:t>
      </w:r>
      <w:r>
        <w:rPr>
          <w:spacing w:val="-4"/>
          <w:sz w:val="22"/>
        </w:rPr>
        <w:t>a</w:t>
      </w:r>
      <w:r>
        <w:rPr>
          <w:sz w:val="22"/>
        </w:rPr>
        <w:t>,</w:t>
      </w:r>
      <w:r>
        <w:rPr>
          <w:spacing w:val="-1"/>
          <w:sz w:val="22"/>
        </w:rPr>
        <w:t xml:space="preserve"> </w:t>
      </w:r>
      <w:r>
        <w:rPr>
          <w:sz w:val="22"/>
        </w:rPr>
        <w:t>comp</w:t>
      </w:r>
      <w:r>
        <w:rPr>
          <w:spacing w:val="-1"/>
          <w:sz w:val="22"/>
        </w:rPr>
        <w:t>l</w:t>
      </w:r>
      <w:r>
        <w:rPr>
          <w:spacing w:val="-3"/>
          <w:sz w:val="22"/>
        </w:rPr>
        <w:t>e</w:t>
      </w:r>
      <w:r>
        <w:rPr>
          <w:sz w:val="22"/>
        </w:rPr>
        <w:t>me</w:t>
      </w:r>
      <w:r>
        <w:rPr>
          <w:spacing w:val="-1"/>
          <w:sz w:val="22"/>
        </w:rPr>
        <w:t>n</w:t>
      </w:r>
      <w:r>
        <w:rPr>
          <w:sz w:val="22"/>
        </w:rPr>
        <w:t>t</w:t>
      </w:r>
      <w:r>
        <w:rPr>
          <w:spacing w:val="-3"/>
          <w:sz w:val="22"/>
        </w:rPr>
        <w:t>a</w:t>
      </w:r>
      <w:r>
        <w:rPr>
          <w:sz w:val="22"/>
        </w:rPr>
        <w:t>r</w:t>
      </w:r>
      <w:r>
        <w:rPr>
          <w:spacing w:val="-2"/>
          <w:sz w:val="22"/>
        </w:rPr>
        <w:t>i</w:t>
      </w:r>
      <w:r>
        <w:rPr>
          <w:sz w:val="22"/>
        </w:rPr>
        <w:t>a y</w:t>
      </w:r>
      <w:r>
        <w:rPr>
          <w:spacing w:val="-1"/>
          <w:sz w:val="22"/>
        </w:rPr>
        <w:t xml:space="preserve"> </w:t>
      </w:r>
      <w:r>
        <w:rPr>
          <w:sz w:val="22"/>
        </w:rPr>
        <w:t>r</w:t>
      </w:r>
      <w:r>
        <w:rPr>
          <w:spacing w:val="-3"/>
          <w:sz w:val="22"/>
        </w:rPr>
        <w:t>u</w:t>
      </w:r>
      <w:r>
        <w:rPr>
          <w:sz w:val="22"/>
        </w:rPr>
        <w:t>ra</w:t>
      </w:r>
      <w:r>
        <w:rPr>
          <w:spacing w:val="-2"/>
          <w:sz w:val="22"/>
        </w:rPr>
        <w:t>l</w:t>
      </w:r>
      <w:r>
        <w:rPr>
          <w:sz w:val="22"/>
        </w:rPr>
        <w:t>;</w:t>
      </w:r>
    </w:p>
    <w:p w14:paraId="63DE68F6" w14:textId="77777777" w:rsidR="000A6909" w:rsidRDefault="000A6909" w:rsidP="000A6909">
      <w:pPr>
        <w:pStyle w:val="Prrafodelista"/>
        <w:widowControl w:val="0"/>
        <w:numPr>
          <w:ilvl w:val="0"/>
          <w:numId w:val="32"/>
        </w:numPr>
        <w:tabs>
          <w:tab w:val="left" w:pos="400"/>
        </w:tabs>
        <w:autoSpaceDE w:val="0"/>
        <w:autoSpaceDN w:val="0"/>
        <w:spacing w:before="61" w:line="276" w:lineRule="auto"/>
        <w:ind w:right="119"/>
        <w:contextualSpacing w:val="0"/>
        <w:jc w:val="both"/>
      </w:pPr>
      <w:r>
        <w:rPr>
          <w:sz w:val="22"/>
        </w:rPr>
        <w:t>Las</w:t>
      </w:r>
      <w:r>
        <w:rPr>
          <w:spacing w:val="-9"/>
          <w:sz w:val="22"/>
        </w:rPr>
        <w:t xml:space="preserve"> </w:t>
      </w:r>
      <w:r>
        <w:rPr>
          <w:sz w:val="22"/>
        </w:rPr>
        <w:t>autorizaciones</w:t>
      </w:r>
      <w:r>
        <w:rPr>
          <w:spacing w:val="-9"/>
          <w:sz w:val="22"/>
        </w:rPr>
        <w:t xml:space="preserve"> </w:t>
      </w:r>
      <w:r>
        <w:rPr>
          <w:sz w:val="22"/>
        </w:rPr>
        <w:t>administrativas</w:t>
      </w:r>
      <w:r>
        <w:rPr>
          <w:spacing w:val="-12"/>
          <w:sz w:val="22"/>
        </w:rPr>
        <w:t xml:space="preserve"> </w:t>
      </w:r>
      <w:r>
        <w:rPr>
          <w:sz w:val="22"/>
        </w:rPr>
        <w:t>que</w:t>
      </w:r>
      <w:r>
        <w:rPr>
          <w:spacing w:val="-9"/>
          <w:sz w:val="22"/>
        </w:rPr>
        <w:t xml:space="preserve"> </w:t>
      </w:r>
      <w:r>
        <w:rPr>
          <w:sz w:val="22"/>
        </w:rPr>
        <w:t>permitan</w:t>
      </w:r>
      <w:r>
        <w:rPr>
          <w:spacing w:val="-10"/>
          <w:sz w:val="22"/>
        </w:rPr>
        <w:t xml:space="preserve"> </w:t>
      </w:r>
      <w:r>
        <w:rPr>
          <w:sz w:val="22"/>
        </w:rPr>
        <w:t>la</w:t>
      </w:r>
      <w:r>
        <w:rPr>
          <w:spacing w:val="-9"/>
          <w:sz w:val="22"/>
        </w:rPr>
        <w:t xml:space="preserve"> </w:t>
      </w:r>
      <w:r>
        <w:rPr>
          <w:sz w:val="22"/>
        </w:rPr>
        <w:t>continuidad</w:t>
      </w:r>
      <w:r>
        <w:rPr>
          <w:spacing w:val="-10"/>
          <w:sz w:val="22"/>
        </w:rPr>
        <w:t xml:space="preserve"> </w:t>
      </w:r>
      <w:r>
        <w:rPr>
          <w:sz w:val="22"/>
        </w:rPr>
        <w:t>de</w:t>
      </w:r>
      <w:r>
        <w:rPr>
          <w:spacing w:val="-12"/>
          <w:sz w:val="22"/>
        </w:rPr>
        <w:t xml:space="preserve"> </w:t>
      </w:r>
      <w:r>
        <w:rPr>
          <w:sz w:val="22"/>
        </w:rPr>
        <w:t>actividades</w:t>
      </w:r>
      <w:r>
        <w:rPr>
          <w:spacing w:val="-9"/>
          <w:sz w:val="22"/>
        </w:rPr>
        <w:t xml:space="preserve"> </w:t>
      </w:r>
      <w:r>
        <w:rPr>
          <w:sz w:val="22"/>
        </w:rPr>
        <w:t>comerciales</w:t>
      </w:r>
      <w:r>
        <w:rPr>
          <w:spacing w:val="-58"/>
          <w:sz w:val="22"/>
        </w:rPr>
        <w:t xml:space="preserve"> </w:t>
      </w:r>
      <w:r>
        <w:rPr>
          <w:sz w:val="22"/>
        </w:rPr>
        <w:t>ya instaladas en el mismo predio y que, debido a normativas municipales o provinciales,</w:t>
      </w:r>
      <w:r>
        <w:rPr>
          <w:spacing w:val="1"/>
          <w:sz w:val="22"/>
        </w:rPr>
        <w:t xml:space="preserve"> </w:t>
      </w:r>
      <w:r>
        <w:rPr>
          <w:sz w:val="22"/>
        </w:rPr>
        <w:t>se</w:t>
      </w:r>
      <w:r>
        <w:rPr>
          <w:spacing w:val="-1"/>
          <w:sz w:val="22"/>
        </w:rPr>
        <w:t xml:space="preserve"> </w:t>
      </w:r>
      <w:r>
        <w:rPr>
          <w:sz w:val="22"/>
        </w:rPr>
        <w:t>designen como Usos</w:t>
      </w:r>
      <w:r>
        <w:rPr>
          <w:spacing w:val="-2"/>
          <w:sz w:val="22"/>
        </w:rPr>
        <w:t xml:space="preserve"> </w:t>
      </w:r>
      <w:r>
        <w:rPr>
          <w:sz w:val="22"/>
        </w:rPr>
        <w:t>Condicionados.</w:t>
      </w:r>
    </w:p>
    <w:p w14:paraId="666D9ADA" w14:textId="77777777" w:rsidR="000A6909" w:rsidRDefault="000A6909" w:rsidP="000A6909">
      <w:pPr>
        <w:pStyle w:val="Textoindependiente"/>
        <w:rPr>
          <w:sz w:val="21"/>
        </w:rPr>
      </w:pPr>
    </w:p>
    <w:p w14:paraId="15DA9635" w14:textId="77777777" w:rsidR="000A6909" w:rsidRDefault="000A6909" w:rsidP="000A6909">
      <w:pPr>
        <w:pStyle w:val="Textoindependiente"/>
        <w:spacing w:line="276" w:lineRule="auto"/>
        <w:ind w:left="116"/>
      </w:pPr>
      <w:r>
        <w:rPr>
          <w:spacing w:val="-1"/>
        </w:rPr>
        <w:t>E</w:t>
      </w:r>
      <w:r>
        <w:t>l</w:t>
      </w:r>
      <w:r>
        <w:rPr>
          <w:spacing w:val="11"/>
        </w:rPr>
        <w:t xml:space="preserve"> </w:t>
      </w:r>
      <w:r>
        <w:rPr>
          <w:spacing w:val="-2"/>
        </w:rPr>
        <w:t>li</w:t>
      </w:r>
      <w:r>
        <w:t>sta</w:t>
      </w:r>
      <w:r>
        <w:rPr>
          <w:spacing w:val="-1"/>
        </w:rPr>
        <w:t>d</w:t>
      </w:r>
      <w:r>
        <w:t>o</w:t>
      </w:r>
      <w:r>
        <w:rPr>
          <w:spacing w:val="12"/>
        </w:rPr>
        <w:t xml:space="preserve"> </w:t>
      </w:r>
      <w:r>
        <w:t>preced</w:t>
      </w:r>
      <w:r>
        <w:rPr>
          <w:spacing w:val="-1"/>
        </w:rPr>
        <w:t>e</w:t>
      </w:r>
      <w:r>
        <w:rPr>
          <w:spacing w:val="-3"/>
        </w:rPr>
        <w:t>n</w:t>
      </w:r>
      <w:r>
        <w:t>te</w:t>
      </w:r>
      <w:r>
        <w:rPr>
          <w:spacing w:val="12"/>
        </w:rPr>
        <w:t xml:space="preserve"> </w:t>
      </w:r>
      <w:r>
        <w:t>es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proofErr w:type="spellStart"/>
      <w:r>
        <w:t>c</w:t>
      </w:r>
      <w:r>
        <w:rPr>
          <w:spacing w:val="-3"/>
        </w:rPr>
        <w:t>a</w:t>
      </w:r>
      <w:r>
        <w:rPr>
          <w:spacing w:val="3"/>
        </w:rPr>
        <w:t>r</w:t>
      </w:r>
      <w:r>
        <w:rPr>
          <w:w w:val="35"/>
        </w:rPr>
        <w:t>a</w:t>
      </w:r>
      <w:r>
        <w:rPr>
          <w:spacing w:val="-1"/>
          <w:w w:val="35"/>
        </w:rPr>
        <w:t>́</w:t>
      </w:r>
      <w:r>
        <w:t>ct</w:t>
      </w:r>
      <w:r>
        <w:rPr>
          <w:spacing w:val="-3"/>
        </w:rPr>
        <w:t>e</w:t>
      </w:r>
      <w:r>
        <w:t>r</w:t>
      </w:r>
      <w:proofErr w:type="spellEnd"/>
      <w:r>
        <w:rPr>
          <w:spacing w:val="11"/>
        </w:rPr>
        <w:t xml:space="preserve"> </w:t>
      </w:r>
      <w:r>
        <w:t>ta</w:t>
      </w:r>
      <w:r>
        <w:rPr>
          <w:spacing w:val="-3"/>
        </w:rPr>
        <w:t>x</w:t>
      </w:r>
      <w:r>
        <w:t>ati</w:t>
      </w:r>
      <w:r>
        <w:rPr>
          <w:spacing w:val="-3"/>
        </w:rPr>
        <w:t>v</w:t>
      </w:r>
      <w:r>
        <w:t>o.</w:t>
      </w:r>
      <w:r>
        <w:rPr>
          <w:spacing w:val="13"/>
        </w:rPr>
        <w:t xml:space="preserve"> </w:t>
      </w:r>
      <w:r>
        <w:rPr>
          <w:spacing w:val="-2"/>
        </w:rPr>
        <w:t>C</w:t>
      </w:r>
      <w:r>
        <w:t>u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er</w:t>
      </w:r>
      <w:r>
        <w:rPr>
          <w:spacing w:val="11"/>
        </w:rPr>
        <w:t xml:space="preserve"> </w:t>
      </w:r>
      <w:r>
        <w:t>t</w:t>
      </w:r>
      <w:r>
        <w:rPr>
          <w:spacing w:val="-2"/>
        </w:rPr>
        <w:t>i</w:t>
      </w:r>
      <w:r>
        <w:t>po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proofErr w:type="spellStart"/>
      <w:r>
        <w:rPr>
          <w:spacing w:val="-3"/>
        </w:rPr>
        <w:t>a</w:t>
      </w:r>
      <w:r>
        <w:t>ctu</w:t>
      </w:r>
      <w:r>
        <w:rPr>
          <w:spacing w:val="-1"/>
        </w:rPr>
        <w:t>a</w:t>
      </w:r>
      <w:r>
        <w:t>c</w:t>
      </w:r>
      <w:r>
        <w:rPr>
          <w:spacing w:val="2"/>
        </w:rPr>
        <w:t>i</w:t>
      </w:r>
      <w:r>
        <w:rPr>
          <w:w w:val="35"/>
        </w:rPr>
        <w:t>o</w:t>
      </w:r>
      <w:r>
        <w:rPr>
          <w:spacing w:val="-1"/>
          <w:w w:val="35"/>
        </w:rPr>
        <w:t>́</w:t>
      </w:r>
      <w:r>
        <w:t>n</w:t>
      </w:r>
      <w:proofErr w:type="spellEnd"/>
      <w:r>
        <w:rPr>
          <w:spacing w:val="10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11"/>
        </w:rPr>
        <w:t xml:space="preserve"> </w:t>
      </w:r>
      <w:r>
        <w:rPr>
          <w:spacing w:val="-4"/>
        </w:rPr>
        <w:t>M</w:t>
      </w:r>
      <w:r>
        <w:t>u</w:t>
      </w:r>
      <w:r>
        <w:rPr>
          <w:spacing w:val="-1"/>
        </w:rPr>
        <w:t>n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rPr>
          <w:spacing w:val="1"/>
        </w:rPr>
        <w:t>p</w:t>
      </w:r>
      <w:r>
        <w:rPr>
          <w:spacing w:val="-2"/>
        </w:rPr>
        <w:t>i</w:t>
      </w:r>
      <w:r>
        <w:t>o</w:t>
      </w:r>
      <w:r>
        <w:rPr>
          <w:spacing w:val="12"/>
        </w:rPr>
        <w:t xml:space="preserve"> </w:t>
      </w:r>
      <w:r>
        <w:rPr>
          <w:spacing w:val="1"/>
        </w:rPr>
        <w:t>q</w:t>
      </w:r>
      <w:r>
        <w:rPr>
          <w:spacing w:val="-3"/>
        </w:rPr>
        <w:t>u</w:t>
      </w:r>
      <w:r>
        <w:t>e r</w:t>
      </w:r>
      <w:r>
        <w:rPr>
          <w:spacing w:val="-3"/>
        </w:rPr>
        <w:t>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era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nc</w:t>
      </w:r>
      <w:r>
        <w:rPr>
          <w:spacing w:val="-4"/>
        </w:rPr>
        <w:t>o</w:t>
      </w:r>
      <w:r>
        <w:t>rp</w:t>
      </w:r>
      <w:r>
        <w:rPr>
          <w:spacing w:val="-1"/>
        </w:rPr>
        <w:t>o</w:t>
      </w:r>
      <w:r>
        <w:t>ra</w:t>
      </w:r>
      <w:r>
        <w:rPr>
          <w:spacing w:val="-1"/>
        </w:rPr>
        <w:t>d</w:t>
      </w:r>
      <w:r>
        <w:t>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</w:t>
      </w:r>
      <w:r>
        <w:rPr>
          <w:spacing w:val="-2"/>
        </w:rPr>
        <w:t>i</w:t>
      </w:r>
      <w:r>
        <w:rPr>
          <w:spacing w:val="-3"/>
        </w:rPr>
        <w:t>s</w:t>
      </w:r>
      <w:r>
        <w:t>mo,</w:t>
      </w:r>
      <w:r>
        <w:rPr>
          <w:spacing w:val="-1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b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w w:val="35"/>
        </w:rPr>
        <w:t>a</w:t>
      </w:r>
      <w:proofErr w:type="spellEnd"/>
      <w:r>
        <w:rPr>
          <w:w w:val="35"/>
        </w:rPr>
        <w:t>́</w:t>
      </w:r>
      <w:r>
        <w:rPr>
          <w:spacing w:val="-2"/>
        </w:rPr>
        <w:t xml:space="preserve"> i</w:t>
      </w:r>
      <w:r>
        <w:t>nst</w:t>
      </w:r>
      <w:r>
        <w:rPr>
          <w:spacing w:val="-3"/>
        </w:rPr>
        <w:t>a</w:t>
      </w:r>
      <w:r>
        <w:rPr>
          <w:spacing w:val="-2"/>
        </w:rPr>
        <w:t>r</w:t>
      </w:r>
      <w:r>
        <w:t>se por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rd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-3"/>
        </w:rPr>
        <w:t>z</w:t>
      </w:r>
      <w:r>
        <w:t>a.</w:t>
      </w:r>
    </w:p>
    <w:p w14:paraId="7DC13023" w14:textId="77777777" w:rsidR="000A6909" w:rsidRDefault="000A6909" w:rsidP="000A6909">
      <w:pPr>
        <w:pStyle w:val="Textoindependiente"/>
        <w:spacing w:before="9"/>
        <w:rPr>
          <w:sz w:val="20"/>
        </w:rPr>
      </w:pPr>
    </w:p>
    <w:p w14:paraId="7760BA74" w14:textId="4E9EF61B" w:rsidR="000A6909" w:rsidRDefault="000A6909" w:rsidP="000A6909">
      <w:pPr>
        <w:pStyle w:val="Ttulo1"/>
        <w:ind w:right="1524"/>
      </w:pPr>
      <w:r>
        <w:t xml:space="preserve">                       BASE</w:t>
      </w:r>
      <w:r>
        <w:rPr>
          <w:spacing w:val="-3"/>
        </w:rPr>
        <w:t xml:space="preserve"> </w:t>
      </w:r>
      <w:r>
        <w:t>IMPONIBLE</w:t>
      </w:r>
    </w:p>
    <w:p w14:paraId="54DDEB33" w14:textId="77777777" w:rsidR="000A6909" w:rsidRDefault="000A6909" w:rsidP="000A6909">
      <w:pPr>
        <w:pStyle w:val="Textoindependiente"/>
        <w:spacing w:before="1"/>
        <w:rPr>
          <w:b/>
          <w:sz w:val="24"/>
        </w:rPr>
      </w:pPr>
    </w:p>
    <w:p w14:paraId="6094F57E" w14:textId="77777777" w:rsidR="000A6909" w:rsidRDefault="000A6909" w:rsidP="000A6909">
      <w:pPr>
        <w:pStyle w:val="Textoindependiente"/>
        <w:ind w:left="116"/>
      </w:pPr>
      <w:proofErr w:type="spellStart"/>
      <w:r>
        <w:rPr>
          <w:b/>
        </w:rPr>
        <w:t>Artículo</w:t>
      </w:r>
      <w:proofErr w:type="spellEnd"/>
      <w:r>
        <w:rPr>
          <w:b/>
          <w:spacing w:val="41"/>
        </w:rPr>
        <w:t xml:space="preserve"> </w:t>
      </w:r>
      <w:r>
        <w:rPr>
          <w:b/>
        </w:rPr>
        <w:t>258</w:t>
      </w:r>
      <w:r>
        <w:t>.-</w:t>
      </w:r>
      <w:r>
        <w:rPr>
          <w:spacing w:val="103"/>
        </w:rPr>
        <w:t xml:space="preserve"> </w:t>
      </w:r>
      <w:r>
        <w:t>La</w:t>
      </w:r>
      <w:r>
        <w:rPr>
          <w:spacing w:val="101"/>
        </w:rPr>
        <w:t xml:space="preserve"> </w:t>
      </w:r>
      <w:r>
        <w:t>CONTRIBUCIÓN</w:t>
      </w:r>
      <w:r>
        <w:rPr>
          <w:spacing w:val="101"/>
        </w:rPr>
        <w:t xml:space="preserve"> </w:t>
      </w:r>
      <w:r>
        <w:t>SOBRE</w:t>
      </w:r>
      <w:r>
        <w:rPr>
          <w:spacing w:val="98"/>
        </w:rPr>
        <w:t xml:space="preserve"> </w:t>
      </w:r>
      <w:r>
        <w:t>LA</w:t>
      </w:r>
      <w:r>
        <w:rPr>
          <w:spacing w:val="101"/>
        </w:rPr>
        <w:t xml:space="preserve"> </w:t>
      </w:r>
      <w:r>
        <w:t>VALORIZACIÓN</w:t>
      </w:r>
      <w:r>
        <w:rPr>
          <w:spacing w:val="98"/>
        </w:rPr>
        <w:t xml:space="preserve"> </w:t>
      </w:r>
      <w:r>
        <w:t>INMOBILIARIA,</w:t>
      </w:r>
      <w:r>
        <w:rPr>
          <w:spacing w:val="103"/>
        </w:rPr>
        <w:t xml:space="preserve"> </w:t>
      </w:r>
      <w:r>
        <w:t>se</w:t>
      </w:r>
    </w:p>
    <w:p w14:paraId="4D9AC72D" w14:textId="77777777" w:rsidR="000A6909" w:rsidRDefault="000A6909" w:rsidP="000A6909">
      <w:pPr>
        <w:pStyle w:val="Textoindependiente"/>
        <w:spacing w:before="38"/>
        <w:ind w:left="116"/>
        <w:jc w:val="both"/>
      </w:pPr>
      <w:r>
        <w:t>determinará</w:t>
      </w:r>
      <w:r>
        <w:rPr>
          <w:spacing w:val="-4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definición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bases imponibles:</w:t>
      </w:r>
    </w:p>
    <w:p w14:paraId="45D7F279" w14:textId="77777777" w:rsidR="000A6909" w:rsidRDefault="000A6909" w:rsidP="000A6909">
      <w:pPr>
        <w:pStyle w:val="Prrafodelista"/>
        <w:widowControl w:val="0"/>
        <w:numPr>
          <w:ilvl w:val="0"/>
          <w:numId w:val="31"/>
        </w:numPr>
        <w:tabs>
          <w:tab w:val="left" w:pos="400"/>
        </w:tabs>
        <w:autoSpaceDE w:val="0"/>
        <w:autoSpaceDN w:val="0"/>
        <w:spacing w:before="100" w:line="276" w:lineRule="auto"/>
        <w:ind w:right="119"/>
        <w:contextualSpacing w:val="0"/>
        <w:jc w:val="both"/>
      </w:pPr>
      <w:r>
        <w:rPr>
          <w:sz w:val="22"/>
        </w:rPr>
        <w:t>Para los hechos generadores determinados por el artículo 257 incisos a), b) y c) la base</w:t>
      </w:r>
      <w:r>
        <w:rPr>
          <w:spacing w:val="1"/>
          <w:sz w:val="22"/>
        </w:rPr>
        <w:t xml:space="preserve"> </w:t>
      </w:r>
      <w:r>
        <w:rPr>
          <w:sz w:val="22"/>
        </w:rPr>
        <w:t>imponible estará dada por los lotes generados por el cambio de Área, una vez efectuadas</w:t>
      </w:r>
      <w:r>
        <w:rPr>
          <w:spacing w:val="-59"/>
          <w:sz w:val="22"/>
        </w:rPr>
        <w:t xml:space="preserve"> </w:t>
      </w:r>
      <w:r>
        <w:rPr>
          <w:sz w:val="22"/>
        </w:rPr>
        <w:t>las</w:t>
      </w:r>
      <w:r>
        <w:rPr>
          <w:spacing w:val="-1"/>
          <w:sz w:val="22"/>
        </w:rPr>
        <w:t xml:space="preserve"> </w:t>
      </w:r>
      <w:r>
        <w:rPr>
          <w:sz w:val="22"/>
        </w:rPr>
        <w:t>cesiones urbanísticas</w:t>
      </w:r>
      <w:r>
        <w:rPr>
          <w:spacing w:val="-1"/>
          <w:sz w:val="22"/>
        </w:rPr>
        <w:t xml:space="preserve"> </w:t>
      </w:r>
      <w:r>
        <w:rPr>
          <w:sz w:val="22"/>
        </w:rPr>
        <w:t>exigidas</w:t>
      </w:r>
      <w:r>
        <w:rPr>
          <w:spacing w:val="1"/>
          <w:sz w:val="22"/>
        </w:rPr>
        <w:t xml:space="preserve"> </w:t>
      </w:r>
      <w:r>
        <w:rPr>
          <w:sz w:val="22"/>
        </w:rPr>
        <w:t>por</w:t>
      </w:r>
      <w:r>
        <w:rPr>
          <w:spacing w:val="-2"/>
          <w:sz w:val="22"/>
        </w:rPr>
        <w:t xml:space="preserve"> </w:t>
      </w:r>
      <w:r>
        <w:rPr>
          <w:sz w:val="22"/>
        </w:rPr>
        <w:t>el</w:t>
      </w:r>
      <w:r>
        <w:rPr>
          <w:spacing w:val="-1"/>
          <w:sz w:val="22"/>
        </w:rPr>
        <w:t xml:space="preserve"> </w:t>
      </w:r>
      <w:r>
        <w:rPr>
          <w:sz w:val="22"/>
        </w:rPr>
        <w:t>Decreto</w:t>
      </w:r>
      <w:r>
        <w:rPr>
          <w:spacing w:val="-2"/>
          <w:sz w:val="22"/>
        </w:rPr>
        <w:t xml:space="preserve"> </w:t>
      </w:r>
      <w:r>
        <w:rPr>
          <w:sz w:val="22"/>
        </w:rPr>
        <w:t>Ley</w:t>
      </w:r>
      <w:r>
        <w:rPr>
          <w:spacing w:val="-3"/>
          <w:sz w:val="22"/>
        </w:rPr>
        <w:t xml:space="preserve"> </w:t>
      </w:r>
      <w:r>
        <w:rPr>
          <w:sz w:val="22"/>
        </w:rPr>
        <w:t>8.912 y/o</w:t>
      </w:r>
      <w:r>
        <w:rPr>
          <w:spacing w:val="-3"/>
          <w:sz w:val="22"/>
        </w:rPr>
        <w:t xml:space="preserve"> </w:t>
      </w:r>
      <w:r>
        <w:rPr>
          <w:sz w:val="22"/>
        </w:rPr>
        <w:t>la Ley</w:t>
      </w:r>
      <w:r>
        <w:rPr>
          <w:spacing w:val="-2"/>
          <w:sz w:val="22"/>
        </w:rPr>
        <w:t xml:space="preserve"> </w:t>
      </w:r>
      <w:r>
        <w:rPr>
          <w:sz w:val="22"/>
        </w:rPr>
        <w:t>14.449</w:t>
      </w:r>
    </w:p>
    <w:p w14:paraId="5FFCBF41" w14:textId="77777777" w:rsidR="000A6909" w:rsidRDefault="000A6909" w:rsidP="000A6909">
      <w:pPr>
        <w:pStyle w:val="Prrafodelista"/>
        <w:widowControl w:val="0"/>
        <w:numPr>
          <w:ilvl w:val="0"/>
          <w:numId w:val="31"/>
        </w:numPr>
        <w:tabs>
          <w:tab w:val="left" w:pos="400"/>
        </w:tabs>
        <w:autoSpaceDE w:val="0"/>
        <w:autoSpaceDN w:val="0"/>
        <w:spacing w:before="83" w:line="276" w:lineRule="auto"/>
        <w:ind w:right="119"/>
        <w:contextualSpacing w:val="0"/>
        <w:jc w:val="both"/>
      </w:pPr>
      <w:r>
        <w:rPr>
          <w:sz w:val="22"/>
        </w:rPr>
        <w:t>Para los hechos generadores determinados por el artículo 257 inciso d) y f) la base</w:t>
      </w:r>
      <w:r>
        <w:rPr>
          <w:spacing w:val="1"/>
          <w:sz w:val="22"/>
        </w:rPr>
        <w:t xml:space="preserve"> </w:t>
      </w:r>
      <w:r>
        <w:rPr>
          <w:sz w:val="22"/>
        </w:rPr>
        <w:t>imponible estará dada por la diferencia resultante entre el valor del inmueble antes y</w:t>
      </w:r>
      <w:r>
        <w:rPr>
          <w:spacing w:val="1"/>
          <w:sz w:val="22"/>
        </w:rPr>
        <w:t xml:space="preserve"> </w:t>
      </w:r>
      <w:r>
        <w:rPr>
          <w:sz w:val="22"/>
        </w:rPr>
        <w:t>después</w:t>
      </w:r>
      <w:r>
        <w:rPr>
          <w:spacing w:val="1"/>
          <w:sz w:val="22"/>
        </w:rPr>
        <w:t xml:space="preserve"> </w:t>
      </w:r>
      <w:r>
        <w:rPr>
          <w:sz w:val="22"/>
        </w:rPr>
        <w:t>del</w:t>
      </w:r>
      <w:r>
        <w:rPr>
          <w:spacing w:val="1"/>
          <w:sz w:val="22"/>
        </w:rPr>
        <w:t xml:space="preserve"> </w:t>
      </w:r>
      <w:r>
        <w:rPr>
          <w:sz w:val="22"/>
        </w:rPr>
        <w:t>cambio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uso,</w:t>
      </w:r>
      <w:r>
        <w:rPr>
          <w:spacing w:val="1"/>
          <w:sz w:val="22"/>
        </w:rPr>
        <w:t xml:space="preserve"> </w:t>
      </w:r>
      <w:r>
        <w:rPr>
          <w:sz w:val="22"/>
        </w:rPr>
        <w:t>zonificación</w:t>
      </w:r>
      <w:r>
        <w:rPr>
          <w:spacing w:val="1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la</w:t>
      </w:r>
      <w:r>
        <w:rPr>
          <w:spacing w:val="1"/>
          <w:sz w:val="22"/>
        </w:rPr>
        <w:t xml:space="preserve"> </w:t>
      </w:r>
      <w:r>
        <w:rPr>
          <w:sz w:val="22"/>
        </w:rPr>
        <w:t>realización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la</w:t>
      </w:r>
      <w:r>
        <w:rPr>
          <w:spacing w:val="1"/>
          <w:sz w:val="22"/>
        </w:rPr>
        <w:t xml:space="preserve"> </w:t>
      </w:r>
      <w:r>
        <w:rPr>
          <w:sz w:val="22"/>
        </w:rPr>
        <w:t>obra</w:t>
      </w:r>
      <w:r>
        <w:rPr>
          <w:spacing w:val="1"/>
          <w:sz w:val="22"/>
        </w:rPr>
        <w:t xml:space="preserve"> </w:t>
      </w:r>
      <w:r>
        <w:rPr>
          <w:sz w:val="22"/>
        </w:rPr>
        <w:t>pública,</w:t>
      </w:r>
      <w:r>
        <w:rPr>
          <w:spacing w:val="1"/>
          <w:sz w:val="22"/>
        </w:rPr>
        <w:t xml:space="preserve"> </w:t>
      </w:r>
      <w:r>
        <w:rPr>
          <w:sz w:val="22"/>
        </w:rPr>
        <w:t>respectivamente.</w:t>
      </w:r>
    </w:p>
    <w:p w14:paraId="7E4214E6" w14:textId="77777777" w:rsidR="000A6909" w:rsidRDefault="000A6909" w:rsidP="000A6909">
      <w:pPr>
        <w:pStyle w:val="Prrafodelista"/>
        <w:widowControl w:val="0"/>
        <w:numPr>
          <w:ilvl w:val="0"/>
          <w:numId w:val="31"/>
        </w:numPr>
        <w:tabs>
          <w:tab w:val="left" w:pos="400"/>
        </w:tabs>
        <w:autoSpaceDE w:val="0"/>
        <w:autoSpaceDN w:val="0"/>
        <w:spacing w:before="61" w:line="276" w:lineRule="auto"/>
        <w:ind w:right="116"/>
        <w:contextualSpacing w:val="0"/>
        <w:jc w:val="both"/>
      </w:pPr>
      <w:r>
        <w:rPr>
          <w:sz w:val="22"/>
        </w:rPr>
        <w:t>Para</w:t>
      </w:r>
      <w:r>
        <w:rPr>
          <w:spacing w:val="-7"/>
          <w:sz w:val="22"/>
        </w:rPr>
        <w:t xml:space="preserve"> </w:t>
      </w:r>
      <w:r>
        <w:rPr>
          <w:sz w:val="22"/>
        </w:rPr>
        <w:t>el</w:t>
      </w:r>
      <w:r>
        <w:rPr>
          <w:spacing w:val="-9"/>
          <w:sz w:val="22"/>
        </w:rPr>
        <w:t xml:space="preserve"> </w:t>
      </w:r>
      <w:r>
        <w:rPr>
          <w:sz w:val="22"/>
        </w:rPr>
        <w:t>hecho</w:t>
      </w:r>
      <w:r>
        <w:rPr>
          <w:spacing w:val="-10"/>
          <w:sz w:val="22"/>
        </w:rPr>
        <w:t xml:space="preserve"> </w:t>
      </w:r>
      <w:r>
        <w:rPr>
          <w:sz w:val="22"/>
        </w:rPr>
        <w:t>generador</w:t>
      </w:r>
      <w:r>
        <w:rPr>
          <w:spacing w:val="-9"/>
          <w:sz w:val="22"/>
        </w:rPr>
        <w:t xml:space="preserve"> </w:t>
      </w:r>
      <w:r>
        <w:rPr>
          <w:sz w:val="22"/>
        </w:rPr>
        <w:t>determinado</w:t>
      </w:r>
      <w:r>
        <w:rPr>
          <w:spacing w:val="-8"/>
          <w:sz w:val="22"/>
        </w:rPr>
        <w:t xml:space="preserve"> </w:t>
      </w:r>
      <w:r>
        <w:rPr>
          <w:sz w:val="22"/>
        </w:rPr>
        <w:t>por</w:t>
      </w:r>
      <w:r>
        <w:rPr>
          <w:spacing w:val="-6"/>
          <w:sz w:val="22"/>
        </w:rPr>
        <w:t xml:space="preserve"> </w:t>
      </w:r>
      <w:r>
        <w:rPr>
          <w:sz w:val="22"/>
        </w:rPr>
        <w:t>el</w:t>
      </w:r>
      <w:r>
        <w:rPr>
          <w:spacing w:val="-9"/>
          <w:sz w:val="22"/>
        </w:rPr>
        <w:t xml:space="preserve"> </w:t>
      </w:r>
      <w:r>
        <w:rPr>
          <w:sz w:val="22"/>
        </w:rPr>
        <w:t>artículo</w:t>
      </w:r>
      <w:r>
        <w:rPr>
          <w:spacing w:val="-8"/>
          <w:sz w:val="22"/>
        </w:rPr>
        <w:t xml:space="preserve"> </w:t>
      </w:r>
      <w:r>
        <w:rPr>
          <w:sz w:val="22"/>
        </w:rPr>
        <w:t>257</w:t>
      </w:r>
      <w:r>
        <w:rPr>
          <w:spacing w:val="-7"/>
          <w:sz w:val="22"/>
        </w:rPr>
        <w:t xml:space="preserve"> </w:t>
      </w:r>
      <w:r>
        <w:rPr>
          <w:sz w:val="22"/>
        </w:rPr>
        <w:t>inciso</w:t>
      </w:r>
      <w:r>
        <w:rPr>
          <w:spacing w:val="-8"/>
          <w:sz w:val="22"/>
        </w:rPr>
        <w:t xml:space="preserve"> </w:t>
      </w:r>
      <w:r>
        <w:rPr>
          <w:sz w:val="22"/>
        </w:rPr>
        <w:t>e)</w:t>
      </w:r>
      <w:r>
        <w:rPr>
          <w:spacing w:val="-7"/>
          <w:sz w:val="22"/>
        </w:rPr>
        <w:t xml:space="preserve"> </w:t>
      </w:r>
      <w:r>
        <w:rPr>
          <w:sz w:val="22"/>
        </w:rPr>
        <w:t>la</w:t>
      </w:r>
      <w:r>
        <w:rPr>
          <w:spacing w:val="-7"/>
          <w:sz w:val="22"/>
        </w:rPr>
        <w:t xml:space="preserve"> </w:t>
      </w:r>
      <w:r>
        <w:rPr>
          <w:sz w:val="22"/>
        </w:rPr>
        <w:t>base</w:t>
      </w:r>
      <w:r>
        <w:rPr>
          <w:spacing w:val="-8"/>
          <w:sz w:val="22"/>
        </w:rPr>
        <w:t xml:space="preserve"> </w:t>
      </w:r>
      <w:r>
        <w:rPr>
          <w:sz w:val="22"/>
        </w:rPr>
        <w:t>imponible</w:t>
      </w:r>
      <w:r>
        <w:rPr>
          <w:spacing w:val="-8"/>
          <w:sz w:val="22"/>
        </w:rPr>
        <w:t xml:space="preserve"> </w:t>
      </w:r>
      <w:r>
        <w:rPr>
          <w:sz w:val="22"/>
        </w:rPr>
        <w:t>estará</w:t>
      </w:r>
      <w:r>
        <w:rPr>
          <w:spacing w:val="-59"/>
          <w:sz w:val="22"/>
        </w:rPr>
        <w:t xml:space="preserve"> </w:t>
      </w:r>
      <w:r>
        <w:rPr>
          <w:sz w:val="22"/>
        </w:rPr>
        <w:t>d</w:t>
      </w:r>
      <w:r>
        <w:rPr>
          <w:spacing w:val="-1"/>
          <w:sz w:val="22"/>
        </w:rPr>
        <w:t>a</w:t>
      </w:r>
      <w:r>
        <w:rPr>
          <w:sz w:val="22"/>
        </w:rPr>
        <w:t>da</w:t>
      </w:r>
      <w:r>
        <w:rPr>
          <w:spacing w:val="-14"/>
          <w:sz w:val="22"/>
        </w:rPr>
        <w:t xml:space="preserve"> </w:t>
      </w:r>
      <w:r>
        <w:rPr>
          <w:sz w:val="22"/>
        </w:rPr>
        <w:t>p</w:t>
      </w:r>
      <w:r>
        <w:rPr>
          <w:spacing w:val="-1"/>
          <w:sz w:val="22"/>
        </w:rPr>
        <w:t>o</w:t>
      </w:r>
      <w:r>
        <w:rPr>
          <w:sz w:val="22"/>
        </w:rPr>
        <w:t>r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l</w:t>
      </w:r>
      <w:r>
        <w:rPr>
          <w:sz w:val="22"/>
        </w:rPr>
        <w:t>a</w:t>
      </w:r>
      <w:r>
        <w:rPr>
          <w:spacing w:val="-14"/>
          <w:sz w:val="22"/>
        </w:rPr>
        <w:t xml:space="preserve"> </w:t>
      </w:r>
      <w:r>
        <w:rPr>
          <w:sz w:val="22"/>
        </w:rPr>
        <w:t>d</w:t>
      </w:r>
      <w:r>
        <w:rPr>
          <w:spacing w:val="-4"/>
          <w:sz w:val="22"/>
        </w:rPr>
        <w:t>i</w:t>
      </w:r>
      <w:r>
        <w:rPr>
          <w:spacing w:val="3"/>
          <w:sz w:val="22"/>
        </w:rPr>
        <w:t>f</w:t>
      </w:r>
      <w:r>
        <w:rPr>
          <w:spacing w:val="-3"/>
          <w:sz w:val="22"/>
        </w:rPr>
        <w:t>e</w:t>
      </w:r>
      <w:r>
        <w:rPr>
          <w:sz w:val="22"/>
        </w:rPr>
        <w:t>re</w:t>
      </w:r>
      <w:r>
        <w:rPr>
          <w:spacing w:val="-1"/>
          <w:sz w:val="22"/>
        </w:rPr>
        <w:t>n</w:t>
      </w:r>
      <w:r>
        <w:rPr>
          <w:sz w:val="22"/>
        </w:rPr>
        <w:t>c</w:t>
      </w:r>
      <w:r>
        <w:rPr>
          <w:spacing w:val="-2"/>
          <w:sz w:val="22"/>
        </w:rPr>
        <w:t>i</w:t>
      </w:r>
      <w:r>
        <w:rPr>
          <w:sz w:val="22"/>
        </w:rPr>
        <w:t>a</w:t>
      </w:r>
      <w:r>
        <w:rPr>
          <w:spacing w:val="-14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>x</w:t>
      </w:r>
      <w:r>
        <w:rPr>
          <w:spacing w:val="-2"/>
          <w:sz w:val="22"/>
        </w:rPr>
        <w:t>i</w:t>
      </w:r>
      <w:r>
        <w:rPr>
          <w:sz w:val="22"/>
        </w:rPr>
        <w:t>ste</w:t>
      </w:r>
      <w:r>
        <w:rPr>
          <w:spacing w:val="-1"/>
          <w:sz w:val="22"/>
        </w:rPr>
        <w:t>n</w:t>
      </w:r>
      <w:r>
        <w:rPr>
          <w:sz w:val="22"/>
        </w:rPr>
        <w:t>te</w:t>
      </w:r>
      <w:r>
        <w:rPr>
          <w:spacing w:val="-17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>n</w:t>
      </w:r>
      <w:r>
        <w:rPr>
          <w:spacing w:val="-2"/>
          <w:sz w:val="22"/>
        </w:rPr>
        <w:t>t</w:t>
      </w:r>
      <w:r>
        <w:rPr>
          <w:sz w:val="22"/>
        </w:rPr>
        <w:t>re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l</w:t>
      </w:r>
      <w:r>
        <w:rPr>
          <w:sz w:val="22"/>
        </w:rPr>
        <w:t>a</w:t>
      </w:r>
      <w:r>
        <w:rPr>
          <w:spacing w:val="-17"/>
          <w:sz w:val="22"/>
        </w:rPr>
        <w:t xml:space="preserve"> </w:t>
      </w:r>
      <w:proofErr w:type="spellStart"/>
      <w:r>
        <w:rPr>
          <w:spacing w:val="3"/>
          <w:sz w:val="22"/>
        </w:rPr>
        <w:t>m</w:t>
      </w:r>
      <w:r>
        <w:rPr>
          <w:w w:val="35"/>
          <w:sz w:val="22"/>
        </w:rPr>
        <w:t>a</w:t>
      </w:r>
      <w:r>
        <w:rPr>
          <w:spacing w:val="-1"/>
          <w:w w:val="35"/>
          <w:sz w:val="22"/>
        </w:rPr>
        <w:t>́</w:t>
      </w:r>
      <w:r>
        <w:rPr>
          <w:spacing w:val="-3"/>
          <w:sz w:val="22"/>
        </w:rPr>
        <w:t>x</w:t>
      </w:r>
      <w:r>
        <w:rPr>
          <w:spacing w:val="-2"/>
          <w:sz w:val="22"/>
        </w:rPr>
        <w:t>i</w:t>
      </w:r>
      <w:r>
        <w:rPr>
          <w:sz w:val="22"/>
        </w:rPr>
        <w:t>ma</w:t>
      </w:r>
      <w:proofErr w:type="spellEnd"/>
      <w:r>
        <w:rPr>
          <w:spacing w:val="-16"/>
          <w:sz w:val="22"/>
        </w:rPr>
        <w:t xml:space="preserve"> </w:t>
      </w:r>
      <w:r>
        <w:rPr>
          <w:spacing w:val="-3"/>
          <w:sz w:val="22"/>
        </w:rPr>
        <w:t>c</w:t>
      </w:r>
      <w:r>
        <w:rPr>
          <w:sz w:val="22"/>
        </w:rPr>
        <w:t>a</w:t>
      </w:r>
      <w:r>
        <w:rPr>
          <w:spacing w:val="-1"/>
          <w:sz w:val="22"/>
        </w:rPr>
        <w:t>n</w:t>
      </w:r>
      <w:r>
        <w:rPr>
          <w:sz w:val="22"/>
        </w:rPr>
        <w:t>t</w:t>
      </w:r>
      <w:r>
        <w:rPr>
          <w:spacing w:val="-2"/>
          <w:sz w:val="22"/>
        </w:rPr>
        <w:t>i</w:t>
      </w:r>
      <w:r>
        <w:rPr>
          <w:sz w:val="22"/>
        </w:rPr>
        <w:t>d</w:t>
      </w:r>
      <w:r>
        <w:rPr>
          <w:spacing w:val="-1"/>
          <w:sz w:val="22"/>
        </w:rPr>
        <w:t>a</w:t>
      </w:r>
      <w:r>
        <w:rPr>
          <w:sz w:val="22"/>
        </w:rPr>
        <w:t>d</w:t>
      </w:r>
      <w:r>
        <w:rPr>
          <w:spacing w:val="-14"/>
          <w:sz w:val="22"/>
        </w:rPr>
        <w:t xml:space="preserve"> </w:t>
      </w:r>
      <w:r>
        <w:rPr>
          <w:sz w:val="22"/>
        </w:rPr>
        <w:t>de</w:t>
      </w:r>
      <w:r>
        <w:rPr>
          <w:spacing w:val="-17"/>
          <w:sz w:val="22"/>
        </w:rPr>
        <w:t xml:space="preserve"> </w:t>
      </w:r>
      <w:r>
        <w:rPr>
          <w:sz w:val="22"/>
        </w:rPr>
        <w:t>m</w:t>
      </w:r>
      <w:r>
        <w:rPr>
          <w:spacing w:val="-3"/>
          <w:sz w:val="22"/>
        </w:rPr>
        <w:t>e</w:t>
      </w:r>
      <w:r>
        <w:rPr>
          <w:sz w:val="22"/>
        </w:rPr>
        <w:t>tros</w:t>
      </w:r>
      <w:r>
        <w:rPr>
          <w:spacing w:val="-17"/>
          <w:sz w:val="22"/>
        </w:rPr>
        <w:t xml:space="preserve"> </w:t>
      </w:r>
      <w:r>
        <w:rPr>
          <w:sz w:val="22"/>
        </w:rPr>
        <w:t>cu</w:t>
      </w:r>
      <w:r>
        <w:rPr>
          <w:spacing w:val="-1"/>
          <w:sz w:val="22"/>
        </w:rPr>
        <w:t>a</w:t>
      </w:r>
      <w:r>
        <w:rPr>
          <w:spacing w:val="-3"/>
          <w:sz w:val="22"/>
        </w:rPr>
        <w:t>d</w:t>
      </w:r>
      <w:r>
        <w:rPr>
          <w:sz w:val="22"/>
        </w:rPr>
        <w:t>r</w:t>
      </w:r>
      <w:r>
        <w:rPr>
          <w:spacing w:val="-3"/>
          <w:sz w:val="22"/>
        </w:rPr>
        <w:t>a</w:t>
      </w:r>
      <w:r>
        <w:rPr>
          <w:sz w:val="22"/>
        </w:rPr>
        <w:t>d</w:t>
      </w:r>
      <w:r>
        <w:rPr>
          <w:spacing w:val="-1"/>
          <w:sz w:val="22"/>
        </w:rPr>
        <w:t>o</w:t>
      </w:r>
      <w:r>
        <w:rPr>
          <w:sz w:val="22"/>
        </w:rPr>
        <w:t>s</w:t>
      </w:r>
      <w:r>
        <w:rPr>
          <w:spacing w:val="-14"/>
          <w:sz w:val="22"/>
        </w:rPr>
        <w:t xml:space="preserve"> </w:t>
      </w:r>
      <w:r>
        <w:rPr>
          <w:sz w:val="22"/>
        </w:rPr>
        <w:t>co</w:t>
      </w:r>
      <w:r>
        <w:rPr>
          <w:spacing w:val="-1"/>
          <w:sz w:val="22"/>
        </w:rPr>
        <w:t>n</w:t>
      </w:r>
      <w:r>
        <w:rPr>
          <w:spacing w:val="-3"/>
          <w:sz w:val="22"/>
        </w:rPr>
        <w:t>s</w:t>
      </w:r>
      <w:r>
        <w:rPr>
          <w:sz w:val="22"/>
        </w:rPr>
        <w:t>tru</w:t>
      </w:r>
      <w:r>
        <w:rPr>
          <w:spacing w:val="-2"/>
          <w:sz w:val="22"/>
        </w:rPr>
        <w:t>i</w:t>
      </w:r>
      <w:r>
        <w:rPr>
          <w:sz w:val="22"/>
        </w:rPr>
        <w:t>b</w:t>
      </w:r>
      <w:r>
        <w:rPr>
          <w:spacing w:val="-2"/>
          <w:sz w:val="22"/>
        </w:rPr>
        <w:t>l</w:t>
      </w:r>
      <w:r>
        <w:rPr>
          <w:sz w:val="22"/>
        </w:rPr>
        <w:t>es a</w:t>
      </w:r>
      <w:r>
        <w:rPr>
          <w:spacing w:val="-1"/>
          <w:sz w:val="22"/>
        </w:rPr>
        <w:t>n</w:t>
      </w:r>
      <w:r>
        <w:rPr>
          <w:sz w:val="22"/>
        </w:rPr>
        <w:t>tes y</w:t>
      </w:r>
      <w:r>
        <w:rPr>
          <w:spacing w:val="-1"/>
          <w:sz w:val="22"/>
        </w:rPr>
        <w:t xml:space="preserve"> </w:t>
      </w:r>
      <w:r>
        <w:rPr>
          <w:sz w:val="22"/>
        </w:rPr>
        <w:t>d</w:t>
      </w:r>
      <w:r>
        <w:rPr>
          <w:spacing w:val="-1"/>
          <w:sz w:val="22"/>
        </w:rPr>
        <w:t>e</w:t>
      </w:r>
      <w:r>
        <w:rPr>
          <w:sz w:val="22"/>
        </w:rPr>
        <w:t>sp</w:t>
      </w:r>
      <w:r>
        <w:rPr>
          <w:spacing w:val="-1"/>
          <w:sz w:val="22"/>
        </w:rPr>
        <w:t>u</w:t>
      </w:r>
      <w:r>
        <w:rPr>
          <w:sz w:val="22"/>
        </w:rPr>
        <w:t>és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de </w:t>
      </w:r>
      <w:r>
        <w:rPr>
          <w:spacing w:val="-2"/>
          <w:sz w:val="22"/>
        </w:rPr>
        <w:t>l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proofErr w:type="spellStart"/>
      <w:r>
        <w:rPr>
          <w:sz w:val="22"/>
        </w:rPr>
        <w:t>a</w:t>
      </w:r>
      <w:r>
        <w:rPr>
          <w:spacing w:val="-4"/>
          <w:sz w:val="22"/>
        </w:rPr>
        <w:t>u</w:t>
      </w:r>
      <w:r>
        <w:rPr>
          <w:sz w:val="22"/>
        </w:rPr>
        <w:t>tori</w:t>
      </w:r>
      <w:r>
        <w:rPr>
          <w:spacing w:val="-3"/>
          <w:sz w:val="22"/>
        </w:rPr>
        <w:t>z</w:t>
      </w:r>
      <w:r>
        <w:rPr>
          <w:sz w:val="22"/>
        </w:rPr>
        <w:t>ac</w:t>
      </w:r>
      <w:r>
        <w:rPr>
          <w:spacing w:val="-1"/>
          <w:sz w:val="22"/>
        </w:rPr>
        <w:t>i</w:t>
      </w:r>
      <w:r>
        <w:rPr>
          <w:w w:val="35"/>
          <w:sz w:val="22"/>
        </w:rPr>
        <w:t>o</w:t>
      </w:r>
      <w:r>
        <w:rPr>
          <w:spacing w:val="-1"/>
          <w:w w:val="35"/>
          <w:sz w:val="22"/>
        </w:rPr>
        <w:t>́</w:t>
      </w:r>
      <w:r>
        <w:rPr>
          <w:sz w:val="22"/>
        </w:rPr>
        <w:t>n</w:t>
      </w:r>
      <w:proofErr w:type="spellEnd"/>
      <w:r>
        <w:rPr>
          <w:sz w:val="22"/>
        </w:rPr>
        <w:t xml:space="preserve"> de un</w:t>
      </w:r>
      <w:r>
        <w:rPr>
          <w:spacing w:val="-2"/>
          <w:sz w:val="22"/>
        </w:rPr>
        <w:t xml:space="preserve"> </w:t>
      </w:r>
      <w:r>
        <w:rPr>
          <w:sz w:val="22"/>
        </w:rPr>
        <w:t>ma</w:t>
      </w:r>
      <w:r>
        <w:rPr>
          <w:spacing w:val="-3"/>
          <w:sz w:val="22"/>
        </w:rPr>
        <w:t>y</w:t>
      </w:r>
      <w:r>
        <w:rPr>
          <w:sz w:val="22"/>
        </w:rPr>
        <w:t>or</w:t>
      </w:r>
      <w:r>
        <w:rPr>
          <w:spacing w:val="1"/>
          <w:sz w:val="22"/>
        </w:rPr>
        <w:t xml:space="preserve"> </w:t>
      </w:r>
      <w:r>
        <w:rPr>
          <w:spacing w:val="-3"/>
          <w:sz w:val="22"/>
        </w:rPr>
        <w:t>a</w:t>
      </w:r>
      <w:r>
        <w:rPr>
          <w:sz w:val="22"/>
        </w:rPr>
        <w:t>pro</w:t>
      </w:r>
      <w:r>
        <w:rPr>
          <w:spacing w:val="-3"/>
          <w:sz w:val="22"/>
        </w:rPr>
        <w:t>v</w:t>
      </w:r>
      <w:r>
        <w:rPr>
          <w:sz w:val="22"/>
        </w:rPr>
        <w:t>ec</w:t>
      </w:r>
      <w:r>
        <w:rPr>
          <w:spacing w:val="-1"/>
          <w:sz w:val="22"/>
        </w:rPr>
        <w:t>h</w:t>
      </w:r>
      <w:r>
        <w:rPr>
          <w:sz w:val="22"/>
        </w:rPr>
        <w:t>ami</w:t>
      </w:r>
      <w:r>
        <w:rPr>
          <w:spacing w:val="-1"/>
          <w:sz w:val="22"/>
        </w:rPr>
        <w:t>e</w:t>
      </w:r>
      <w:r>
        <w:rPr>
          <w:sz w:val="22"/>
        </w:rPr>
        <w:t>nto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>d</w:t>
      </w:r>
      <w:r>
        <w:rPr>
          <w:spacing w:val="-4"/>
          <w:sz w:val="22"/>
        </w:rPr>
        <w:t>i</w:t>
      </w:r>
      <w:r>
        <w:rPr>
          <w:spacing w:val="3"/>
          <w:sz w:val="22"/>
        </w:rPr>
        <w:t>f</w:t>
      </w:r>
      <w:r>
        <w:rPr>
          <w:spacing w:val="-2"/>
          <w:sz w:val="22"/>
        </w:rPr>
        <w:t>i</w:t>
      </w:r>
      <w:r>
        <w:rPr>
          <w:sz w:val="22"/>
        </w:rPr>
        <w:t>c</w:t>
      </w:r>
      <w:r>
        <w:rPr>
          <w:spacing w:val="-3"/>
          <w:sz w:val="22"/>
        </w:rPr>
        <w:t>a</w:t>
      </w:r>
      <w:r>
        <w:rPr>
          <w:sz w:val="22"/>
        </w:rPr>
        <w:t>t</w:t>
      </w:r>
      <w:r>
        <w:rPr>
          <w:spacing w:val="-3"/>
          <w:sz w:val="22"/>
        </w:rPr>
        <w:t>o</w:t>
      </w:r>
      <w:r>
        <w:rPr>
          <w:sz w:val="22"/>
        </w:rPr>
        <w:t>r</w:t>
      </w:r>
      <w:r>
        <w:rPr>
          <w:spacing w:val="-2"/>
          <w:sz w:val="22"/>
        </w:rPr>
        <w:t>i</w:t>
      </w:r>
      <w:r>
        <w:rPr>
          <w:sz w:val="22"/>
        </w:rPr>
        <w:t>o.</w:t>
      </w:r>
    </w:p>
    <w:p w14:paraId="4828B829" w14:textId="77777777" w:rsidR="000A6909" w:rsidRDefault="000A6909" w:rsidP="000A6909">
      <w:pPr>
        <w:pStyle w:val="Prrafodelista"/>
        <w:widowControl w:val="0"/>
        <w:numPr>
          <w:ilvl w:val="0"/>
          <w:numId w:val="31"/>
        </w:numPr>
        <w:tabs>
          <w:tab w:val="left" w:pos="400"/>
        </w:tabs>
        <w:autoSpaceDE w:val="0"/>
        <w:autoSpaceDN w:val="0"/>
        <w:spacing w:before="60" w:line="276" w:lineRule="auto"/>
        <w:ind w:right="115"/>
        <w:contextualSpacing w:val="0"/>
        <w:jc w:val="both"/>
      </w:pPr>
      <w:r>
        <w:rPr>
          <w:sz w:val="22"/>
        </w:rPr>
        <w:t>Para los hechos generadores determinados por el artículo 257 inciso g) la base imponible</w:t>
      </w:r>
      <w:r>
        <w:rPr>
          <w:spacing w:val="-59"/>
          <w:sz w:val="22"/>
        </w:rPr>
        <w:t xml:space="preserve"> </w:t>
      </w:r>
      <w:r>
        <w:rPr>
          <w:sz w:val="22"/>
        </w:rPr>
        <w:t>estará</w:t>
      </w:r>
      <w:r>
        <w:rPr>
          <w:spacing w:val="-10"/>
          <w:sz w:val="22"/>
        </w:rPr>
        <w:t xml:space="preserve"> </w:t>
      </w:r>
      <w:r>
        <w:rPr>
          <w:sz w:val="22"/>
        </w:rPr>
        <w:t>dada</w:t>
      </w:r>
      <w:r>
        <w:rPr>
          <w:spacing w:val="-10"/>
          <w:sz w:val="22"/>
        </w:rPr>
        <w:t xml:space="preserve"> </w:t>
      </w:r>
      <w:r>
        <w:rPr>
          <w:sz w:val="22"/>
        </w:rPr>
        <w:t>por</w:t>
      </w:r>
      <w:r>
        <w:rPr>
          <w:spacing w:val="-9"/>
          <w:sz w:val="22"/>
        </w:rPr>
        <w:t xml:space="preserve"> </w:t>
      </w:r>
      <w:r>
        <w:rPr>
          <w:sz w:val="22"/>
        </w:rPr>
        <w:t>los</w:t>
      </w:r>
      <w:r>
        <w:rPr>
          <w:spacing w:val="-7"/>
          <w:sz w:val="22"/>
        </w:rPr>
        <w:t xml:space="preserve"> </w:t>
      </w:r>
      <w:r>
        <w:rPr>
          <w:sz w:val="22"/>
        </w:rPr>
        <w:t>lotes</w:t>
      </w:r>
      <w:r>
        <w:rPr>
          <w:spacing w:val="-10"/>
          <w:sz w:val="22"/>
        </w:rPr>
        <w:t xml:space="preserve"> </w:t>
      </w:r>
      <w:r>
        <w:rPr>
          <w:sz w:val="22"/>
        </w:rPr>
        <w:t>generados</w:t>
      </w:r>
      <w:r>
        <w:rPr>
          <w:spacing w:val="-7"/>
          <w:sz w:val="22"/>
        </w:rPr>
        <w:t xml:space="preserve"> </w:t>
      </w:r>
      <w:r>
        <w:rPr>
          <w:sz w:val="22"/>
        </w:rPr>
        <w:t>en</w:t>
      </w:r>
      <w:r>
        <w:rPr>
          <w:spacing w:val="-10"/>
          <w:sz w:val="22"/>
        </w:rPr>
        <w:t xml:space="preserve"> </w:t>
      </w:r>
      <w:r>
        <w:rPr>
          <w:sz w:val="22"/>
        </w:rPr>
        <w:t>los</w:t>
      </w:r>
      <w:r>
        <w:rPr>
          <w:spacing w:val="-10"/>
          <w:sz w:val="22"/>
        </w:rPr>
        <w:t xml:space="preserve"> </w:t>
      </w:r>
      <w:r>
        <w:rPr>
          <w:sz w:val="22"/>
        </w:rPr>
        <w:t>casos</w:t>
      </w:r>
      <w:r>
        <w:rPr>
          <w:spacing w:val="-11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autorización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clubes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10"/>
          <w:sz w:val="22"/>
        </w:rPr>
        <w:t xml:space="preserve"> </w:t>
      </w:r>
      <w:r>
        <w:rPr>
          <w:sz w:val="22"/>
        </w:rPr>
        <w:t>campo</w:t>
      </w:r>
      <w:r>
        <w:rPr>
          <w:spacing w:val="-9"/>
          <w:sz w:val="22"/>
        </w:rPr>
        <w:t xml:space="preserve"> </w:t>
      </w:r>
      <w:r>
        <w:rPr>
          <w:sz w:val="22"/>
        </w:rPr>
        <w:t>-una</w:t>
      </w:r>
      <w:r>
        <w:rPr>
          <w:spacing w:val="-59"/>
          <w:sz w:val="22"/>
        </w:rPr>
        <w:t xml:space="preserve"> </w:t>
      </w:r>
      <w:r>
        <w:rPr>
          <w:sz w:val="22"/>
        </w:rPr>
        <w:t>vez efectuadas las cesiones urbanísticas exigidas por el Decreto Ley 8.912 y Decreto</w:t>
      </w:r>
      <w:r>
        <w:rPr>
          <w:spacing w:val="1"/>
          <w:sz w:val="22"/>
        </w:rPr>
        <w:t xml:space="preserve"> </w:t>
      </w:r>
      <w:r>
        <w:rPr>
          <w:sz w:val="22"/>
        </w:rPr>
        <w:t>9.404/1986- y por la diferencia resultante entre el valor de los inmuebles antes y después</w:t>
      </w:r>
      <w:r>
        <w:rPr>
          <w:spacing w:val="1"/>
          <w:sz w:val="22"/>
        </w:rPr>
        <w:t xml:space="preserve"> </w:t>
      </w:r>
      <w:r>
        <w:rPr>
          <w:sz w:val="22"/>
        </w:rPr>
        <w:t>de las autorizaciones pertinentes para cementerios privados, supermercados y centros</w:t>
      </w:r>
      <w:r>
        <w:rPr>
          <w:spacing w:val="1"/>
          <w:sz w:val="22"/>
        </w:rPr>
        <w:t xml:space="preserve"> </w:t>
      </w:r>
      <w:r>
        <w:rPr>
          <w:sz w:val="22"/>
        </w:rPr>
        <w:t>comerciales</w:t>
      </w:r>
      <w:r>
        <w:rPr>
          <w:spacing w:val="-3"/>
          <w:sz w:val="22"/>
        </w:rPr>
        <w:t xml:space="preserve"> </w:t>
      </w:r>
      <w:r>
        <w:rPr>
          <w:sz w:val="22"/>
        </w:rPr>
        <w:t>con superficies superiores</w:t>
      </w:r>
      <w:r>
        <w:rPr>
          <w:spacing w:val="-2"/>
          <w:sz w:val="22"/>
        </w:rPr>
        <w:t xml:space="preserve"> </w:t>
      </w:r>
      <w:r>
        <w:rPr>
          <w:sz w:val="22"/>
        </w:rPr>
        <w:t>a 5.000</w:t>
      </w:r>
      <w:r>
        <w:rPr>
          <w:spacing w:val="-2"/>
          <w:sz w:val="22"/>
        </w:rPr>
        <w:t xml:space="preserve"> </w:t>
      </w:r>
      <w:r>
        <w:rPr>
          <w:sz w:val="22"/>
        </w:rPr>
        <w:t>m2.</w:t>
      </w:r>
    </w:p>
    <w:p w14:paraId="5D2DD96E" w14:textId="77777777" w:rsidR="000A6909" w:rsidRDefault="000A6909" w:rsidP="000A6909">
      <w:pPr>
        <w:pStyle w:val="Prrafodelista"/>
        <w:widowControl w:val="0"/>
        <w:numPr>
          <w:ilvl w:val="0"/>
          <w:numId w:val="31"/>
        </w:numPr>
        <w:tabs>
          <w:tab w:val="left" w:pos="400"/>
        </w:tabs>
        <w:autoSpaceDE w:val="0"/>
        <w:autoSpaceDN w:val="0"/>
        <w:spacing w:before="60" w:line="276" w:lineRule="auto"/>
        <w:ind w:right="116"/>
        <w:contextualSpacing w:val="0"/>
        <w:jc w:val="both"/>
      </w:pPr>
      <w:r>
        <w:rPr>
          <w:sz w:val="22"/>
        </w:rPr>
        <w:t>Para</w:t>
      </w:r>
      <w:r>
        <w:rPr>
          <w:spacing w:val="-7"/>
          <w:sz w:val="22"/>
        </w:rPr>
        <w:t xml:space="preserve"> </w:t>
      </w:r>
      <w:r>
        <w:rPr>
          <w:sz w:val="22"/>
        </w:rPr>
        <w:t>el</w:t>
      </w:r>
      <w:r>
        <w:rPr>
          <w:spacing w:val="-9"/>
          <w:sz w:val="22"/>
        </w:rPr>
        <w:t xml:space="preserve"> </w:t>
      </w:r>
      <w:r>
        <w:rPr>
          <w:sz w:val="22"/>
        </w:rPr>
        <w:t>hecho</w:t>
      </w:r>
      <w:r>
        <w:rPr>
          <w:spacing w:val="-10"/>
          <w:sz w:val="22"/>
        </w:rPr>
        <w:t xml:space="preserve"> </w:t>
      </w:r>
      <w:r>
        <w:rPr>
          <w:sz w:val="22"/>
        </w:rPr>
        <w:t>generador</w:t>
      </w:r>
      <w:r>
        <w:rPr>
          <w:spacing w:val="-9"/>
          <w:sz w:val="22"/>
        </w:rPr>
        <w:t xml:space="preserve"> </w:t>
      </w:r>
      <w:r>
        <w:rPr>
          <w:sz w:val="22"/>
        </w:rPr>
        <w:t>determinado</w:t>
      </w:r>
      <w:r>
        <w:rPr>
          <w:spacing w:val="-8"/>
          <w:sz w:val="22"/>
        </w:rPr>
        <w:t xml:space="preserve"> </w:t>
      </w:r>
      <w:r>
        <w:rPr>
          <w:sz w:val="22"/>
        </w:rPr>
        <w:t>por</w:t>
      </w:r>
      <w:r>
        <w:rPr>
          <w:spacing w:val="-6"/>
          <w:sz w:val="22"/>
        </w:rPr>
        <w:t xml:space="preserve"> </w:t>
      </w:r>
      <w:r>
        <w:rPr>
          <w:sz w:val="22"/>
        </w:rPr>
        <w:t>el</w:t>
      </w:r>
      <w:r>
        <w:rPr>
          <w:spacing w:val="-9"/>
          <w:sz w:val="22"/>
        </w:rPr>
        <w:t xml:space="preserve"> </w:t>
      </w:r>
      <w:r>
        <w:rPr>
          <w:sz w:val="22"/>
        </w:rPr>
        <w:t>artículo</w:t>
      </w:r>
      <w:r>
        <w:rPr>
          <w:spacing w:val="-8"/>
          <w:sz w:val="22"/>
        </w:rPr>
        <w:t xml:space="preserve"> </w:t>
      </w:r>
      <w:r>
        <w:rPr>
          <w:sz w:val="22"/>
        </w:rPr>
        <w:t>257</w:t>
      </w:r>
      <w:r>
        <w:rPr>
          <w:spacing w:val="-7"/>
          <w:sz w:val="22"/>
        </w:rPr>
        <w:t xml:space="preserve"> </w:t>
      </w:r>
      <w:r>
        <w:rPr>
          <w:sz w:val="22"/>
        </w:rPr>
        <w:t>inciso</w:t>
      </w:r>
      <w:r>
        <w:rPr>
          <w:spacing w:val="-8"/>
          <w:sz w:val="22"/>
        </w:rPr>
        <w:t xml:space="preserve"> </w:t>
      </w:r>
      <w:r>
        <w:rPr>
          <w:sz w:val="22"/>
        </w:rPr>
        <w:t>h)</w:t>
      </w:r>
      <w:r>
        <w:rPr>
          <w:spacing w:val="-7"/>
          <w:sz w:val="22"/>
        </w:rPr>
        <w:t xml:space="preserve"> </w:t>
      </w:r>
      <w:r>
        <w:rPr>
          <w:sz w:val="22"/>
        </w:rPr>
        <w:t>la</w:t>
      </w:r>
      <w:r>
        <w:rPr>
          <w:spacing w:val="-7"/>
          <w:sz w:val="22"/>
        </w:rPr>
        <w:t xml:space="preserve"> </w:t>
      </w:r>
      <w:r>
        <w:rPr>
          <w:sz w:val="22"/>
        </w:rPr>
        <w:t>base</w:t>
      </w:r>
      <w:r>
        <w:rPr>
          <w:spacing w:val="-8"/>
          <w:sz w:val="22"/>
        </w:rPr>
        <w:t xml:space="preserve"> </w:t>
      </w:r>
      <w:r>
        <w:rPr>
          <w:sz w:val="22"/>
        </w:rPr>
        <w:t>imponible</w:t>
      </w:r>
      <w:r>
        <w:rPr>
          <w:spacing w:val="-8"/>
          <w:sz w:val="22"/>
        </w:rPr>
        <w:t xml:space="preserve"> </w:t>
      </w:r>
      <w:r>
        <w:rPr>
          <w:sz w:val="22"/>
        </w:rPr>
        <w:t>estará</w:t>
      </w:r>
      <w:r>
        <w:rPr>
          <w:spacing w:val="-59"/>
          <w:sz w:val="22"/>
        </w:rPr>
        <w:t xml:space="preserve"> </w:t>
      </w:r>
      <w:r>
        <w:rPr>
          <w:spacing w:val="-1"/>
          <w:sz w:val="22"/>
        </w:rPr>
        <w:t>dada</w:t>
      </w:r>
      <w:r>
        <w:rPr>
          <w:spacing w:val="-14"/>
          <w:sz w:val="22"/>
        </w:rPr>
        <w:t xml:space="preserve"> </w:t>
      </w:r>
      <w:r>
        <w:rPr>
          <w:spacing w:val="-1"/>
          <w:sz w:val="22"/>
        </w:rPr>
        <w:t>por</w:t>
      </w:r>
      <w:r>
        <w:rPr>
          <w:spacing w:val="-15"/>
          <w:sz w:val="22"/>
        </w:rPr>
        <w:t xml:space="preserve"> </w:t>
      </w:r>
      <w:r>
        <w:rPr>
          <w:spacing w:val="-1"/>
          <w:sz w:val="22"/>
        </w:rPr>
        <w:t>el</w:t>
      </w:r>
      <w:r>
        <w:rPr>
          <w:spacing w:val="-15"/>
          <w:sz w:val="22"/>
        </w:rPr>
        <w:t xml:space="preserve"> </w:t>
      </w:r>
      <w:r>
        <w:rPr>
          <w:spacing w:val="-1"/>
          <w:sz w:val="22"/>
        </w:rPr>
        <w:t>valor</w:t>
      </w:r>
      <w:r>
        <w:rPr>
          <w:spacing w:val="-15"/>
          <w:sz w:val="22"/>
        </w:rPr>
        <w:t xml:space="preserve"> </w:t>
      </w:r>
      <w:r>
        <w:rPr>
          <w:spacing w:val="-1"/>
          <w:sz w:val="22"/>
        </w:rPr>
        <w:t>de</w:t>
      </w:r>
      <w:r>
        <w:rPr>
          <w:spacing w:val="-14"/>
          <w:sz w:val="22"/>
        </w:rPr>
        <w:t xml:space="preserve"> </w:t>
      </w:r>
      <w:r>
        <w:rPr>
          <w:spacing w:val="-1"/>
          <w:sz w:val="22"/>
        </w:rPr>
        <w:t>alquiler</w:t>
      </w:r>
      <w:r>
        <w:rPr>
          <w:spacing w:val="-13"/>
          <w:sz w:val="22"/>
        </w:rPr>
        <w:t xml:space="preserve"> </w:t>
      </w:r>
      <w:r>
        <w:rPr>
          <w:sz w:val="22"/>
        </w:rPr>
        <w:t>del</w:t>
      </w:r>
      <w:r>
        <w:rPr>
          <w:spacing w:val="-16"/>
          <w:sz w:val="22"/>
        </w:rPr>
        <w:t xml:space="preserve"> </w:t>
      </w:r>
      <w:r>
        <w:rPr>
          <w:sz w:val="22"/>
        </w:rPr>
        <w:t>establecimiento</w:t>
      </w:r>
      <w:r>
        <w:rPr>
          <w:spacing w:val="-16"/>
          <w:sz w:val="22"/>
        </w:rPr>
        <w:t xml:space="preserve"> </w:t>
      </w:r>
      <w:r>
        <w:rPr>
          <w:sz w:val="22"/>
        </w:rPr>
        <w:t>que</w:t>
      </w:r>
      <w:r>
        <w:rPr>
          <w:spacing w:val="-14"/>
          <w:sz w:val="22"/>
        </w:rPr>
        <w:t xml:space="preserve"> </w:t>
      </w:r>
      <w:r>
        <w:rPr>
          <w:sz w:val="22"/>
        </w:rPr>
        <w:t>se</w:t>
      </w:r>
      <w:r>
        <w:rPr>
          <w:spacing w:val="-17"/>
          <w:sz w:val="22"/>
        </w:rPr>
        <w:t xml:space="preserve"> </w:t>
      </w:r>
      <w:r>
        <w:rPr>
          <w:sz w:val="22"/>
        </w:rPr>
        <w:t>trate</w:t>
      </w:r>
      <w:r>
        <w:rPr>
          <w:spacing w:val="-15"/>
          <w:sz w:val="22"/>
        </w:rPr>
        <w:t xml:space="preserve"> </w:t>
      </w:r>
      <w:r>
        <w:rPr>
          <w:sz w:val="22"/>
        </w:rPr>
        <w:t>vigente</w:t>
      </w:r>
      <w:r>
        <w:rPr>
          <w:spacing w:val="-17"/>
          <w:sz w:val="22"/>
        </w:rPr>
        <w:t xml:space="preserve"> </w:t>
      </w:r>
      <w:r>
        <w:rPr>
          <w:sz w:val="22"/>
        </w:rPr>
        <w:t>o</w:t>
      </w:r>
      <w:r>
        <w:rPr>
          <w:spacing w:val="-17"/>
          <w:sz w:val="22"/>
        </w:rPr>
        <w:t xml:space="preserve"> </w:t>
      </w:r>
      <w:r>
        <w:rPr>
          <w:sz w:val="22"/>
        </w:rPr>
        <w:t>potencial</w:t>
      </w:r>
      <w:r>
        <w:rPr>
          <w:spacing w:val="-14"/>
          <w:sz w:val="22"/>
        </w:rPr>
        <w:t xml:space="preserve"> </w:t>
      </w:r>
      <w:r>
        <w:rPr>
          <w:sz w:val="22"/>
        </w:rPr>
        <w:t>al</w:t>
      </w:r>
      <w:r>
        <w:rPr>
          <w:spacing w:val="-15"/>
          <w:sz w:val="22"/>
        </w:rPr>
        <w:t xml:space="preserve"> </w:t>
      </w:r>
      <w:r>
        <w:rPr>
          <w:sz w:val="22"/>
        </w:rPr>
        <w:t>momento</w:t>
      </w:r>
      <w:r>
        <w:rPr>
          <w:spacing w:val="-59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la autorización administrativa correspondiente.</w:t>
      </w:r>
    </w:p>
    <w:p w14:paraId="42FB3750" w14:textId="77777777" w:rsidR="000A6909" w:rsidRDefault="000A6909" w:rsidP="000A6909">
      <w:pPr>
        <w:pStyle w:val="Textoindependiente"/>
        <w:spacing w:before="11"/>
        <w:rPr>
          <w:sz w:val="20"/>
        </w:rPr>
      </w:pPr>
    </w:p>
    <w:p w14:paraId="3A85D68C" w14:textId="616896CB" w:rsidR="000A6909" w:rsidRDefault="000A6909" w:rsidP="000A6909">
      <w:pPr>
        <w:pStyle w:val="Ttulo1"/>
        <w:ind w:right="1525"/>
      </w:pPr>
      <w:r>
        <w:t xml:space="preserve">                    FORMA</w:t>
      </w:r>
      <w:r>
        <w:rPr>
          <w:spacing w:val="-9"/>
        </w:rPr>
        <w:t xml:space="preserve"> </w:t>
      </w:r>
      <w:r>
        <w:t>DE CÁLCULO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BASE IMPONIBLE</w:t>
      </w:r>
    </w:p>
    <w:p w14:paraId="3B849492" w14:textId="77777777" w:rsidR="000A6909" w:rsidRDefault="000A6909" w:rsidP="000A6909">
      <w:pPr>
        <w:pStyle w:val="Textoindependiente"/>
        <w:spacing w:before="1"/>
        <w:rPr>
          <w:b/>
          <w:sz w:val="24"/>
        </w:rPr>
      </w:pPr>
    </w:p>
    <w:p w14:paraId="68448B77" w14:textId="77777777" w:rsidR="000A6909" w:rsidRDefault="000A6909" w:rsidP="000A6909">
      <w:pPr>
        <w:pStyle w:val="Textoindependiente"/>
        <w:spacing w:line="276" w:lineRule="auto"/>
        <w:ind w:left="116" w:right="121"/>
        <w:jc w:val="both"/>
      </w:pPr>
      <w:proofErr w:type="spellStart"/>
      <w:r>
        <w:rPr>
          <w:b/>
        </w:rPr>
        <w:t>Artículo</w:t>
      </w:r>
      <w:proofErr w:type="spellEnd"/>
      <w:r>
        <w:rPr>
          <w:b/>
        </w:rPr>
        <w:t xml:space="preserve"> 259</w:t>
      </w:r>
      <w:r>
        <w:t>.- Las bases imponibles establecidas en el Artículo 258 se calcularán de las</w:t>
      </w:r>
      <w:r>
        <w:rPr>
          <w:spacing w:val="1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formas:</w:t>
      </w:r>
    </w:p>
    <w:p w14:paraId="28A739AF" w14:textId="77777777" w:rsidR="000A6909" w:rsidRDefault="000A6909" w:rsidP="000A6909">
      <w:pPr>
        <w:pStyle w:val="Prrafodelista"/>
        <w:widowControl w:val="0"/>
        <w:numPr>
          <w:ilvl w:val="0"/>
          <w:numId w:val="30"/>
        </w:numPr>
        <w:tabs>
          <w:tab w:val="left" w:pos="400"/>
        </w:tabs>
        <w:autoSpaceDE w:val="0"/>
        <w:autoSpaceDN w:val="0"/>
        <w:spacing w:before="62" w:line="276" w:lineRule="auto"/>
        <w:ind w:right="118"/>
        <w:contextualSpacing w:val="0"/>
        <w:jc w:val="both"/>
      </w:pPr>
      <w:r>
        <w:rPr>
          <w:sz w:val="22"/>
        </w:rPr>
        <w:t>Lotes generados: La cantidad de lotes generados se calculará en base a la cantidad de</w:t>
      </w:r>
      <w:r>
        <w:rPr>
          <w:spacing w:val="1"/>
          <w:sz w:val="22"/>
        </w:rPr>
        <w:t xml:space="preserve"> </w:t>
      </w:r>
      <w:r>
        <w:rPr>
          <w:sz w:val="22"/>
        </w:rPr>
        <w:t>lotes pasibles de ser obtenidos por la subdivisión del inmueble, cumpliendo con las</w:t>
      </w:r>
      <w:r>
        <w:rPr>
          <w:spacing w:val="1"/>
          <w:sz w:val="22"/>
        </w:rPr>
        <w:t xml:space="preserve"> </w:t>
      </w:r>
      <w:r>
        <w:rPr>
          <w:sz w:val="22"/>
        </w:rPr>
        <w:t>dimensiones mínimas que permita su localización de acuerdo a lo establecido en las</w:t>
      </w:r>
      <w:r>
        <w:rPr>
          <w:spacing w:val="1"/>
          <w:sz w:val="22"/>
        </w:rPr>
        <w:t xml:space="preserve"> </w:t>
      </w:r>
      <w:r>
        <w:rPr>
          <w:sz w:val="22"/>
        </w:rPr>
        <w:t>normas</w:t>
      </w:r>
      <w:r>
        <w:rPr>
          <w:spacing w:val="-3"/>
          <w:sz w:val="22"/>
        </w:rPr>
        <w:t xml:space="preserve"> </w:t>
      </w:r>
      <w:r>
        <w:rPr>
          <w:sz w:val="22"/>
        </w:rPr>
        <w:t>urbanísticas provinciales y</w:t>
      </w:r>
      <w:r>
        <w:rPr>
          <w:spacing w:val="-1"/>
          <w:sz w:val="22"/>
        </w:rPr>
        <w:t xml:space="preserve"> </w:t>
      </w:r>
      <w:r>
        <w:rPr>
          <w:sz w:val="22"/>
        </w:rPr>
        <w:t>locales.</w:t>
      </w:r>
    </w:p>
    <w:p w14:paraId="325CC62B" w14:textId="77777777" w:rsidR="000A6909" w:rsidRDefault="000A6909" w:rsidP="000A6909">
      <w:pPr>
        <w:pStyle w:val="Prrafodelista"/>
        <w:widowControl w:val="0"/>
        <w:numPr>
          <w:ilvl w:val="0"/>
          <w:numId w:val="30"/>
        </w:numPr>
        <w:tabs>
          <w:tab w:val="left" w:pos="400"/>
        </w:tabs>
        <w:autoSpaceDE w:val="0"/>
        <w:autoSpaceDN w:val="0"/>
        <w:spacing w:before="58" w:line="276" w:lineRule="auto"/>
        <w:ind w:right="118"/>
        <w:contextualSpacing w:val="0"/>
        <w:jc w:val="both"/>
      </w:pPr>
      <w:r>
        <w:rPr>
          <w:sz w:val="22"/>
        </w:rPr>
        <w:t>Valorización</w:t>
      </w:r>
      <w:r>
        <w:rPr>
          <w:spacing w:val="-14"/>
          <w:sz w:val="22"/>
        </w:rPr>
        <w:t xml:space="preserve"> </w:t>
      </w:r>
      <w:r>
        <w:rPr>
          <w:sz w:val="22"/>
        </w:rPr>
        <w:t>del</w:t>
      </w:r>
      <w:r>
        <w:rPr>
          <w:spacing w:val="-13"/>
          <w:sz w:val="22"/>
        </w:rPr>
        <w:t xml:space="preserve"> </w:t>
      </w:r>
      <w:r>
        <w:rPr>
          <w:sz w:val="22"/>
        </w:rPr>
        <w:t>inmueble:</w:t>
      </w:r>
      <w:r>
        <w:rPr>
          <w:spacing w:val="-12"/>
          <w:sz w:val="22"/>
        </w:rPr>
        <w:t xml:space="preserve"> </w:t>
      </w:r>
      <w:r>
        <w:rPr>
          <w:sz w:val="22"/>
        </w:rPr>
        <w:t>La</w:t>
      </w:r>
      <w:r>
        <w:rPr>
          <w:spacing w:val="-14"/>
          <w:sz w:val="22"/>
        </w:rPr>
        <w:t xml:space="preserve"> </w:t>
      </w:r>
      <w:r>
        <w:rPr>
          <w:sz w:val="22"/>
        </w:rPr>
        <w:t>valorización</w:t>
      </w:r>
      <w:r>
        <w:rPr>
          <w:spacing w:val="-13"/>
          <w:sz w:val="22"/>
        </w:rPr>
        <w:t xml:space="preserve"> </w:t>
      </w:r>
      <w:r>
        <w:rPr>
          <w:sz w:val="22"/>
        </w:rPr>
        <w:t>del</w:t>
      </w:r>
      <w:r>
        <w:rPr>
          <w:spacing w:val="-13"/>
          <w:sz w:val="22"/>
        </w:rPr>
        <w:t xml:space="preserve"> </w:t>
      </w:r>
      <w:r>
        <w:rPr>
          <w:sz w:val="22"/>
        </w:rPr>
        <w:t>inmueble</w:t>
      </w:r>
      <w:r>
        <w:rPr>
          <w:spacing w:val="-12"/>
          <w:sz w:val="22"/>
        </w:rPr>
        <w:t xml:space="preserve"> </w:t>
      </w:r>
      <w:r>
        <w:rPr>
          <w:sz w:val="22"/>
        </w:rPr>
        <w:t>se</w:t>
      </w:r>
      <w:r>
        <w:rPr>
          <w:spacing w:val="-13"/>
          <w:sz w:val="22"/>
        </w:rPr>
        <w:t xml:space="preserve"> </w:t>
      </w:r>
      <w:r>
        <w:rPr>
          <w:sz w:val="22"/>
        </w:rPr>
        <w:t>calculará</w:t>
      </w:r>
      <w:r>
        <w:rPr>
          <w:spacing w:val="-12"/>
          <w:sz w:val="22"/>
        </w:rPr>
        <w:t xml:space="preserve"> </w:t>
      </w:r>
      <w:r>
        <w:rPr>
          <w:sz w:val="22"/>
        </w:rPr>
        <w:t>en</w:t>
      </w:r>
      <w:r>
        <w:rPr>
          <w:spacing w:val="-13"/>
          <w:sz w:val="22"/>
        </w:rPr>
        <w:t xml:space="preserve"> </w:t>
      </w:r>
      <w:r>
        <w:rPr>
          <w:sz w:val="22"/>
        </w:rPr>
        <w:t>base</w:t>
      </w:r>
      <w:r>
        <w:rPr>
          <w:spacing w:val="-13"/>
          <w:sz w:val="22"/>
        </w:rPr>
        <w:t xml:space="preserve"> </w:t>
      </w:r>
      <w:r>
        <w:rPr>
          <w:sz w:val="22"/>
        </w:rPr>
        <w:t>a</w:t>
      </w:r>
      <w:r>
        <w:rPr>
          <w:spacing w:val="-12"/>
          <w:sz w:val="22"/>
        </w:rPr>
        <w:t xml:space="preserve"> </w:t>
      </w:r>
      <w:r>
        <w:rPr>
          <w:sz w:val="22"/>
        </w:rPr>
        <w:t>la</w:t>
      </w:r>
      <w:r>
        <w:rPr>
          <w:spacing w:val="-12"/>
          <w:sz w:val="22"/>
        </w:rPr>
        <w:t xml:space="preserve"> </w:t>
      </w:r>
      <w:r>
        <w:rPr>
          <w:sz w:val="22"/>
        </w:rPr>
        <w:t>diferencia</w:t>
      </w:r>
      <w:r>
        <w:rPr>
          <w:spacing w:val="-59"/>
          <w:sz w:val="22"/>
        </w:rPr>
        <w:t xml:space="preserve"> </w:t>
      </w:r>
      <w:r>
        <w:rPr>
          <w:sz w:val="22"/>
        </w:rPr>
        <w:t>entre el precio de mercado previo y posterior a los hechos generadores. El precio de</w:t>
      </w:r>
      <w:r>
        <w:rPr>
          <w:spacing w:val="1"/>
          <w:sz w:val="22"/>
        </w:rPr>
        <w:t xml:space="preserve"> </w:t>
      </w:r>
      <w:r>
        <w:rPr>
          <w:sz w:val="22"/>
        </w:rPr>
        <w:t>mercado</w:t>
      </w:r>
      <w:r>
        <w:rPr>
          <w:spacing w:val="24"/>
          <w:sz w:val="22"/>
        </w:rPr>
        <w:t xml:space="preserve"> </w:t>
      </w:r>
      <w:r>
        <w:rPr>
          <w:sz w:val="22"/>
        </w:rPr>
        <w:t>d</w:t>
      </w:r>
      <w:r>
        <w:rPr>
          <w:spacing w:val="-1"/>
          <w:sz w:val="22"/>
        </w:rPr>
        <w:t>e</w:t>
      </w:r>
      <w:r>
        <w:rPr>
          <w:sz w:val="22"/>
        </w:rPr>
        <w:t>l</w:t>
      </w:r>
      <w:r>
        <w:rPr>
          <w:spacing w:val="26"/>
          <w:sz w:val="22"/>
        </w:rPr>
        <w:t xml:space="preserve"> </w:t>
      </w:r>
      <w:r>
        <w:rPr>
          <w:spacing w:val="-2"/>
          <w:sz w:val="22"/>
        </w:rPr>
        <w:t>i</w:t>
      </w:r>
      <w:r>
        <w:rPr>
          <w:spacing w:val="-3"/>
          <w:sz w:val="22"/>
        </w:rPr>
        <w:t>n</w:t>
      </w:r>
      <w:r>
        <w:rPr>
          <w:sz w:val="22"/>
        </w:rPr>
        <w:t>mu</w:t>
      </w:r>
      <w:r>
        <w:rPr>
          <w:spacing w:val="-1"/>
          <w:sz w:val="22"/>
        </w:rPr>
        <w:t>e</w:t>
      </w:r>
      <w:r>
        <w:rPr>
          <w:sz w:val="22"/>
        </w:rPr>
        <w:t>b</w:t>
      </w:r>
      <w:r>
        <w:rPr>
          <w:spacing w:val="-2"/>
          <w:sz w:val="22"/>
        </w:rPr>
        <w:t>l</w:t>
      </w:r>
      <w:r>
        <w:rPr>
          <w:sz w:val="22"/>
        </w:rPr>
        <w:t>e</w:t>
      </w:r>
      <w:r>
        <w:rPr>
          <w:spacing w:val="28"/>
          <w:sz w:val="22"/>
        </w:rPr>
        <w:t xml:space="preserve"> </w:t>
      </w:r>
      <w:proofErr w:type="spellStart"/>
      <w:r>
        <w:rPr>
          <w:spacing w:val="-3"/>
          <w:sz w:val="22"/>
        </w:rPr>
        <w:t>s</w:t>
      </w:r>
      <w:r>
        <w:rPr>
          <w:sz w:val="22"/>
        </w:rPr>
        <w:t>u</w:t>
      </w:r>
      <w:r>
        <w:rPr>
          <w:spacing w:val="-2"/>
          <w:sz w:val="22"/>
        </w:rPr>
        <w:t>r</w:t>
      </w:r>
      <w:r>
        <w:rPr>
          <w:spacing w:val="1"/>
          <w:sz w:val="22"/>
        </w:rPr>
        <w:t>g</w:t>
      </w:r>
      <w:r>
        <w:rPr>
          <w:spacing w:val="-2"/>
          <w:sz w:val="22"/>
        </w:rPr>
        <w:t>i</w:t>
      </w:r>
      <w:r>
        <w:rPr>
          <w:spacing w:val="1"/>
          <w:sz w:val="22"/>
        </w:rPr>
        <w:t>r</w:t>
      </w:r>
      <w:r>
        <w:rPr>
          <w:w w:val="35"/>
          <w:sz w:val="22"/>
        </w:rPr>
        <w:t>a</w:t>
      </w:r>
      <w:proofErr w:type="spellEnd"/>
      <w:r>
        <w:rPr>
          <w:w w:val="35"/>
          <w:sz w:val="22"/>
        </w:rPr>
        <w:t>́</w:t>
      </w:r>
      <w:r>
        <w:rPr>
          <w:spacing w:val="27"/>
          <w:sz w:val="22"/>
        </w:rPr>
        <w:t xml:space="preserve"> </w:t>
      </w:r>
      <w:r>
        <w:rPr>
          <w:sz w:val="22"/>
        </w:rPr>
        <w:t>de</w:t>
      </w:r>
      <w:r>
        <w:rPr>
          <w:spacing w:val="21"/>
          <w:sz w:val="22"/>
        </w:rPr>
        <w:t xml:space="preserve"> </w:t>
      </w:r>
      <w:r>
        <w:rPr>
          <w:sz w:val="22"/>
        </w:rPr>
        <w:t>mu</w:t>
      </w:r>
      <w:r>
        <w:rPr>
          <w:spacing w:val="-2"/>
          <w:sz w:val="22"/>
        </w:rPr>
        <w:t>l</w:t>
      </w:r>
      <w:r>
        <w:rPr>
          <w:sz w:val="22"/>
        </w:rPr>
        <w:t>t</w:t>
      </w:r>
      <w:r>
        <w:rPr>
          <w:spacing w:val="-2"/>
          <w:sz w:val="22"/>
        </w:rPr>
        <w:t>i</w:t>
      </w:r>
      <w:r>
        <w:rPr>
          <w:sz w:val="22"/>
        </w:rPr>
        <w:t>p</w:t>
      </w:r>
      <w:r>
        <w:rPr>
          <w:spacing w:val="-2"/>
          <w:sz w:val="22"/>
        </w:rPr>
        <w:t>li</w:t>
      </w:r>
      <w:r>
        <w:rPr>
          <w:sz w:val="22"/>
        </w:rPr>
        <w:t>car</w:t>
      </w:r>
      <w:r>
        <w:rPr>
          <w:spacing w:val="27"/>
          <w:sz w:val="22"/>
        </w:rPr>
        <w:t xml:space="preserve"> </w:t>
      </w:r>
      <w:r>
        <w:rPr>
          <w:sz w:val="22"/>
        </w:rPr>
        <w:t>el</w:t>
      </w:r>
      <w:r>
        <w:rPr>
          <w:spacing w:val="26"/>
          <w:sz w:val="22"/>
        </w:rPr>
        <w:t xml:space="preserve"> </w:t>
      </w:r>
      <w:r>
        <w:rPr>
          <w:spacing w:val="-3"/>
          <w:sz w:val="22"/>
        </w:rPr>
        <w:t>p</w:t>
      </w:r>
      <w:r>
        <w:rPr>
          <w:sz w:val="22"/>
        </w:rPr>
        <w:t>rec</w:t>
      </w:r>
      <w:r>
        <w:rPr>
          <w:spacing w:val="-2"/>
          <w:sz w:val="22"/>
        </w:rPr>
        <w:t>i</w:t>
      </w:r>
      <w:r>
        <w:rPr>
          <w:sz w:val="22"/>
        </w:rPr>
        <w:t>o</w:t>
      </w:r>
      <w:r>
        <w:rPr>
          <w:spacing w:val="27"/>
          <w:sz w:val="22"/>
        </w:rPr>
        <w:t xml:space="preserve"> </w:t>
      </w:r>
      <w:r>
        <w:rPr>
          <w:sz w:val="22"/>
        </w:rPr>
        <w:t>d</w:t>
      </w:r>
      <w:r>
        <w:rPr>
          <w:spacing w:val="-1"/>
          <w:sz w:val="22"/>
        </w:rPr>
        <w:t>e</w:t>
      </w:r>
      <w:r>
        <w:rPr>
          <w:sz w:val="22"/>
        </w:rPr>
        <w:t>l</w:t>
      </w:r>
      <w:r>
        <w:rPr>
          <w:spacing w:val="23"/>
          <w:sz w:val="22"/>
        </w:rPr>
        <w:t xml:space="preserve"> </w:t>
      </w:r>
      <w:r>
        <w:rPr>
          <w:sz w:val="22"/>
        </w:rPr>
        <w:t>me</w:t>
      </w:r>
      <w:r>
        <w:rPr>
          <w:spacing w:val="-2"/>
          <w:sz w:val="22"/>
        </w:rPr>
        <w:t>t</w:t>
      </w:r>
      <w:r>
        <w:rPr>
          <w:sz w:val="22"/>
        </w:rPr>
        <w:t>ro</w:t>
      </w:r>
      <w:r>
        <w:rPr>
          <w:spacing w:val="24"/>
          <w:sz w:val="22"/>
        </w:rPr>
        <w:t xml:space="preserve"> </w:t>
      </w:r>
      <w:r>
        <w:rPr>
          <w:sz w:val="22"/>
        </w:rPr>
        <w:t>cu</w:t>
      </w:r>
      <w:r>
        <w:rPr>
          <w:spacing w:val="-1"/>
          <w:sz w:val="22"/>
        </w:rPr>
        <w:t>a</w:t>
      </w:r>
      <w:r>
        <w:rPr>
          <w:sz w:val="22"/>
        </w:rPr>
        <w:t>dra</w:t>
      </w:r>
      <w:r>
        <w:rPr>
          <w:spacing w:val="-3"/>
          <w:sz w:val="22"/>
        </w:rPr>
        <w:t>d</w:t>
      </w:r>
      <w:r>
        <w:rPr>
          <w:sz w:val="22"/>
        </w:rPr>
        <w:t>o</w:t>
      </w:r>
      <w:r>
        <w:rPr>
          <w:spacing w:val="27"/>
          <w:sz w:val="22"/>
        </w:rPr>
        <w:t xml:space="preserve"> </w:t>
      </w:r>
      <w:r>
        <w:rPr>
          <w:sz w:val="22"/>
        </w:rPr>
        <w:t>de</w:t>
      </w:r>
      <w:r>
        <w:rPr>
          <w:spacing w:val="24"/>
          <w:sz w:val="22"/>
        </w:rPr>
        <w:t xml:space="preserve"> </w:t>
      </w:r>
      <w:r>
        <w:rPr>
          <w:sz w:val="22"/>
        </w:rPr>
        <w:t>su</w:t>
      </w:r>
      <w:r>
        <w:rPr>
          <w:spacing w:val="-1"/>
          <w:sz w:val="22"/>
        </w:rPr>
        <w:t>e</w:t>
      </w:r>
      <w:r>
        <w:rPr>
          <w:spacing w:val="-2"/>
          <w:sz w:val="22"/>
        </w:rPr>
        <w:t>l</w:t>
      </w:r>
      <w:r>
        <w:rPr>
          <w:sz w:val="22"/>
        </w:rPr>
        <w:t>o</w:t>
      </w:r>
      <w:r>
        <w:rPr>
          <w:spacing w:val="24"/>
          <w:sz w:val="22"/>
        </w:rPr>
        <w:t xml:space="preserve"> </w:t>
      </w:r>
      <w:r>
        <w:rPr>
          <w:spacing w:val="1"/>
          <w:sz w:val="22"/>
        </w:rPr>
        <w:t>q</w:t>
      </w:r>
      <w:r>
        <w:rPr>
          <w:spacing w:val="-3"/>
          <w:sz w:val="22"/>
        </w:rPr>
        <w:t>u</w:t>
      </w:r>
      <w:r>
        <w:rPr>
          <w:sz w:val="22"/>
        </w:rPr>
        <w:t>e determine la Comisión Ejecutiva Valuadora Municipal creada en el artículo 260, antes y</w:t>
      </w:r>
      <w:r>
        <w:rPr>
          <w:spacing w:val="1"/>
          <w:sz w:val="22"/>
        </w:rPr>
        <w:t xml:space="preserve"> </w:t>
      </w:r>
      <w:r>
        <w:rPr>
          <w:sz w:val="22"/>
        </w:rPr>
        <w:t>después</w:t>
      </w:r>
      <w:r>
        <w:rPr>
          <w:spacing w:val="-1"/>
          <w:sz w:val="22"/>
        </w:rPr>
        <w:t xml:space="preserve"> </w:t>
      </w:r>
      <w:r>
        <w:rPr>
          <w:sz w:val="22"/>
        </w:rPr>
        <w:t>del hecho</w:t>
      </w:r>
      <w:r>
        <w:rPr>
          <w:spacing w:val="-5"/>
          <w:sz w:val="22"/>
        </w:rPr>
        <w:t xml:space="preserve"> </w:t>
      </w:r>
      <w:r>
        <w:rPr>
          <w:sz w:val="22"/>
        </w:rPr>
        <w:t>generador,</w:t>
      </w:r>
      <w:r>
        <w:rPr>
          <w:spacing w:val="2"/>
          <w:sz w:val="22"/>
        </w:rPr>
        <w:t xml:space="preserve"> </w:t>
      </w:r>
      <w:r>
        <w:rPr>
          <w:sz w:val="22"/>
        </w:rPr>
        <w:t>por la superficie</w:t>
      </w:r>
      <w:r>
        <w:rPr>
          <w:spacing w:val="-2"/>
          <w:sz w:val="22"/>
        </w:rPr>
        <w:t xml:space="preserve"> </w:t>
      </w:r>
      <w:r>
        <w:rPr>
          <w:sz w:val="22"/>
        </w:rPr>
        <w:t>total</w:t>
      </w:r>
      <w:r>
        <w:rPr>
          <w:spacing w:val="-1"/>
          <w:sz w:val="22"/>
        </w:rPr>
        <w:t xml:space="preserve"> </w:t>
      </w:r>
      <w:r>
        <w:rPr>
          <w:sz w:val="22"/>
        </w:rPr>
        <w:t>del predio.</w:t>
      </w:r>
    </w:p>
    <w:p w14:paraId="2C2B2010" w14:textId="77777777" w:rsidR="000A6909" w:rsidRDefault="000A6909" w:rsidP="000A6909">
      <w:pPr>
        <w:pStyle w:val="Prrafodelista"/>
        <w:widowControl w:val="0"/>
        <w:numPr>
          <w:ilvl w:val="0"/>
          <w:numId w:val="30"/>
        </w:numPr>
        <w:tabs>
          <w:tab w:val="left" w:pos="400"/>
        </w:tabs>
        <w:autoSpaceDE w:val="0"/>
        <w:autoSpaceDN w:val="0"/>
        <w:spacing w:before="62" w:line="276" w:lineRule="auto"/>
        <w:ind w:right="117"/>
        <w:contextualSpacing w:val="0"/>
        <w:jc w:val="both"/>
      </w:pPr>
      <w:r>
        <w:rPr>
          <w:spacing w:val="-1"/>
          <w:sz w:val="22"/>
        </w:rPr>
        <w:t>Mayor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aprovechamiento</w:t>
      </w:r>
      <w:r>
        <w:rPr>
          <w:spacing w:val="-15"/>
          <w:sz w:val="22"/>
        </w:rPr>
        <w:t xml:space="preserve"> </w:t>
      </w:r>
      <w:r>
        <w:rPr>
          <w:spacing w:val="-1"/>
          <w:sz w:val="22"/>
        </w:rPr>
        <w:t>edificatorio</w:t>
      </w:r>
      <w:r>
        <w:rPr>
          <w:spacing w:val="-14"/>
          <w:sz w:val="22"/>
        </w:rPr>
        <w:t xml:space="preserve"> </w:t>
      </w:r>
      <w:r>
        <w:rPr>
          <w:sz w:val="22"/>
        </w:rPr>
        <w:t>de</w:t>
      </w:r>
      <w:r>
        <w:rPr>
          <w:spacing w:val="-11"/>
          <w:sz w:val="22"/>
        </w:rPr>
        <w:t xml:space="preserve"> </w:t>
      </w:r>
      <w:r>
        <w:rPr>
          <w:sz w:val="22"/>
        </w:rPr>
        <w:t>las</w:t>
      </w:r>
      <w:r>
        <w:rPr>
          <w:spacing w:val="-13"/>
          <w:sz w:val="22"/>
        </w:rPr>
        <w:t xml:space="preserve"> </w:t>
      </w:r>
      <w:r>
        <w:rPr>
          <w:sz w:val="22"/>
        </w:rPr>
        <w:t>parcelas:</w:t>
      </w:r>
      <w:r>
        <w:rPr>
          <w:spacing w:val="-12"/>
          <w:sz w:val="22"/>
        </w:rPr>
        <w:t xml:space="preserve"> </w:t>
      </w:r>
      <w:r>
        <w:rPr>
          <w:sz w:val="22"/>
        </w:rPr>
        <w:t>El</w:t>
      </w:r>
      <w:r>
        <w:rPr>
          <w:spacing w:val="-14"/>
          <w:sz w:val="22"/>
        </w:rPr>
        <w:t xml:space="preserve"> </w:t>
      </w:r>
      <w:r>
        <w:rPr>
          <w:sz w:val="22"/>
        </w:rPr>
        <w:t>mayor</w:t>
      </w:r>
      <w:r>
        <w:rPr>
          <w:spacing w:val="-12"/>
          <w:sz w:val="22"/>
        </w:rPr>
        <w:t xml:space="preserve"> </w:t>
      </w:r>
      <w:r>
        <w:rPr>
          <w:sz w:val="22"/>
        </w:rPr>
        <w:t>aprovechamiento</w:t>
      </w:r>
      <w:r>
        <w:rPr>
          <w:spacing w:val="-13"/>
          <w:sz w:val="22"/>
        </w:rPr>
        <w:t xml:space="preserve"> </w:t>
      </w:r>
      <w:r>
        <w:rPr>
          <w:sz w:val="22"/>
        </w:rPr>
        <w:t>edificatorio</w:t>
      </w:r>
      <w:r>
        <w:rPr>
          <w:spacing w:val="-59"/>
          <w:sz w:val="22"/>
        </w:rPr>
        <w:t xml:space="preserve"> </w:t>
      </w:r>
      <w:r>
        <w:rPr>
          <w:sz w:val="22"/>
        </w:rPr>
        <w:t>de</w:t>
      </w:r>
      <w:r>
        <w:rPr>
          <w:spacing w:val="-13"/>
          <w:sz w:val="22"/>
        </w:rPr>
        <w:t xml:space="preserve"> </w:t>
      </w:r>
      <w:r>
        <w:rPr>
          <w:sz w:val="22"/>
        </w:rPr>
        <w:t>los</w:t>
      </w:r>
      <w:r>
        <w:rPr>
          <w:spacing w:val="-12"/>
          <w:sz w:val="22"/>
        </w:rPr>
        <w:t xml:space="preserve"> </w:t>
      </w:r>
      <w:r>
        <w:rPr>
          <w:sz w:val="22"/>
        </w:rPr>
        <w:t>inmuebles</w:t>
      </w:r>
      <w:r>
        <w:rPr>
          <w:spacing w:val="-12"/>
          <w:sz w:val="22"/>
        </w:rPr>
        <w:t xml:space="preserve"> </w:t>
      </w:r>
      <w:r>
        <w:rPr>
          <w:sz w:val="22"/>
        </w:rPr>
        <w:t>se</w:t>
      </w:r>
      <w:r>
        <w:rPr>
          <w:spacing w:val="-15"/>
          <w:sz w:val="22"/>
        </w:rPr>
        <w:t xml:space="preserve"> </w:t>
      </w:r>
      <w:r>
        <w:rPr>
          <w:sz w:val="22"/>
        </w:rPr>
        <w:t>calculará</w:t>
      </w:r>
      <w:r>
        <w:rPr>
          <w:spacing w:val="-12"/>
          <w:sz w:val="22"/>
        </w:rPr>
        <w:t xml:space="preserve"> </w:t>
      </w:r>
      <w:r>
        <w:rPr>
          <w:sz w:val="22"/>
        </w:rPr>
        <w:t>en</w:t>
      </w:r>
      <w:r>
        <w:rPr>
          <w:spacing w:val="-15"/>
          <w:sz w:val="22"/>
        </w:rPr>
        <w:t xml:space="preserve"> </w:t>
      </w:r>
      <w:r>
        <w:rPr>
          <w:sz w:val="22"/>
        </w:rPr>
        <w:t>base</w:t>
      </w:r>
      <w:r>
        <w:rPr>
          <w:spacing w:val="-15"/>
          <w:sz w:val="22"/>
        </w:rPr>
        <w:t xml:space="preserve"> </w:t>
      </w:r>
      <w:r>
        <w:rPr>
          <w:sz w:val="22"/>
        </w:rPr>
        <w:t>a</w:t>
      </w:r>
      <w:r>
        <w:rPr>
          <w:spacing w:val="-12"/>
          <w:sz w:val="22"/>
        </w:rPr>
        <w:t xml:space="preserve"> </w:t>
      </w:r>
      <w:r>
        <w:rPr>
          <w:sz w:val="22"/>
        </w:rPr>
        <w:t>la</w:t>
      </w:r>
      <w:r>
        <w:rPr>
          <w:spacing w:val="-15"/>
          <w:sz w:val="22"/>
        </w:rPr>
        <w:t xml:space="preserve"> </w:t>
      </w:r>
      <w:r>
        <w:rPr>
          <w:sz w:val="22"/>
        </w:rPr>
        <w:t>diferencia</w:t>
      </w:r>
      <w:r>
        <w:rPr>
          <w:spacing w:val="-12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z w:val="22"/>
        </w:rPr>
        <w:t>metros</w:t>
      </w:r>
      <w:r>
        <w:rPr>
          <w:spacing w:val="-15"/>
          <w:sz w:val="22"/>
        </w:rPr>
        <w:t xml:space="preserve"> </w:t>
      </w:r>
      <w:r>
        <w:rPr>
          <w:sz w:val="22"/>
        </w:rPr>
        <w:t>cuadrados</w:t>
      </w:r>
      <w:r>
        <w:rPr>
          <w:spacing w:val="-15"/>
          <w:sz w:val="22"/>
        </w:rPr>
        <w:t xml:space="preserve"> </w:t>
      </w:r>
      <w:r>
        <w:rPr>
          <w:sz w:val="22"/>
        </w:rPr>
        <w:t>antes</w:t>
      </w:r>
      <w:r>
        <w:rPr>
          <w:spacing w:val="-12"/>
          <w:sz w:val="22"/>
        </w:rPr>
        <w:t xml:space="preserve"> </w:t>
      </w:r>
      <w:r>
        <w:rPr>
          <w:sz w:val="22"/>
        </w:rPr>
        <w:t>y</w:t>
      </w:r>
      <w:r>
        <w:rPr>
          <w:spacing w:val="-14"/>
          <w:sz w:val="22"/>
        </w:rPr>
        <w:t xml:space="preserve"> </w:t>
      </w:r>
      <w:r>
        <w:rPr>
          <w:sz w:val="22"/>
        </w:rPr>
        <w:t>después</w:t>
      </w:r>
      <w:r>
        <w:rPr>
          <w:spacing w:val="-59"/>
          <w:sz w:val="22"/>
        </w:rPr>
        <w:t xml:space="preserve"> </w:t>
      </w:r>
      <w:r>
        <w:rPr>
          <w:sz w:val="22"/>
        </w:rPr>
        <w:t xml:space="preserve">del hecho </w:t>
      </w:r>
      <w:r>
        <w:rPr>
          <w:sz w:val="22"/>
        </w:rPr>
        <w:lastRenderedPageBreak/>
        <w:t>generador, multiplicando ese mayor aprovechamiento por el valor del metro</w:t>
      </w:r>
      <w:r>
        <w:rPr>
          <w:spacing w:val="1"/>
          <w:sz w:val="22"/>
        </w:rPr>
        <w:t xml:space="preserve"> </w:t>
      </w:r>
      <w:r>
        <w:rPr>
          <w:sz w:val="22"/>
        </w:rPr>
        <w:t>cuadrado determinado por el Colegio de Arquitectos de la Provincia de Buenos Aires para</w:t>
      </w:r>
      <w:r>
        <w:rPr>
          <w:spacing w:val="-59"/>
          <w:sz w:val="22"/>
        </w:rPr>
        <w:t xml:space="preserve"> </w:t>
      </w:r>
      <w:r>
        <w:rPr>
          <w:sz w:val="22"/>
        </w:rPr>
        <w:t>el</w:t>
      </w:r>
      <w:r>
        <w:rPr>
          <w:spacing w:val="-1"/>
          <w:sz w:val="22"/>
        </w:rPr>
        <w:t xml:space="preserve"> </w:t>
      </w:r>
      <w:r>
        <w:rPr>
          <w:sz w:val="22"/>
        </w:rPr>
        <w:t>tipo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construcción.</w:t>
      </w:r>
    </w:p>
    <w:p w14:paraId="0D79C162" w14:textId="77777777" w:rsidR="000A6909" w:rsidRDefault="000A6909" w:rsidP="000A6909">
      <w:pPr>
        <w:pStyle w:val="Prrafodelista"/>
        <w:widowControl w:val="0"/>
        <w:numPr>
          <w:ilvl w:val="0"/>
          <w:numId w:val="30"/>
        </w:numPr>
        <w:tabs>
          <w:tab w:val="left" w:pos="400"/>
        </w:tabs>
        <w:autoSpaceDE w:val="0"/>
        <w:autoSpaceDN w:val="0"/>
        <w:spacing w:before="61" w:line="276" w:lineRule="auto"/>
        <w:ind w:right="115"/>
        <w:contextualSpacing w:val="0"/>
        <w:jc w:val="both"/>
      </w:pPr>
      <w:r>
        <w:rPr>
          <w:sz w:val="22"/>
        </w:rPr>
        <w:t>Valorización</w:t>
      </w:r>
      <w:r>
        <w:rPr>
          <w:spacing w:val="-9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Usos</w:t>
      </w:r>
      <w:r>
        <w:rPr>
          <w:spacing w:val="-9"/>
          <w:sz w:val="22"/>
        </w:rPr>
        <w:t xml:space="preserve"> </w:t>
      </w:r>
      <w:r>
        <w:rPr>
          <w:sz w:val="22"/>
        </w:rPr>
        <w:t>Condicionados:</w:t>
      </w:r>
      <w:r>
        <w:rPr>
          <w:spacing w:val="-7"/>
          <w:sz w:val="22"/>
        </w:rPr>
        <w:t xml:space="preserve"> </w:t>
      </w:r>
      <w:r>
        <w:rPr>
          <w:sz w:val="22"/>
        </w:rPr>
        <w:t>La</w:t>
      </w:r>
      <w:r>
        <w:rPr>
          <w:spacing w:val="-8"/>
          <w:sz w:val="22"/>
        </w:rPr>
        <w:t xml:space="preserve"> </w:t>
      </w:r>
      <w:r>
        <w:rPr>
          <w:sz w:val="22"/>
        </w:rPr>
        <w:t>valorización</w:t>
      </w:r>
      <w:r>
        <w:rPr>
          <w:spacing w:val="-9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los</w:t>
      </w:r>
      <w:r>
        <w:rPr>
          <w:spacing w:val="-9"/>
          <w:sz w:val="22"/>
        </w:rPr>
        <w:t xml:space="preserve"> </w:t>
      </w:r>
      <w:r>
        <w:rPr>
          <w:sz w:val="22"/>
        </w:rPr>
        <w:t>inmuebles</w:t>
      </w:r>
      <w:r>
        <w:rPr>
          <w:spacing w:val="-10"/>
          <w:sz w:val="22"/>
        </w:rPr>
        <w:t xml:space="preserve"> </w:t>
      </w:r>
      <w:r>
        <w:rPr>
          <w:sz w:val="22"/>
        </w:rPr>
        <w:t>afectados</w:t>
      </w:r>
      <w:r>
        <w:rPr>
          <w:spacing w:val="-8"/>
          <w:sz w:val="22"/>
        </w:rPr>
        <w:t xml:space="preserve"> </w:t>
      </w:r>
      <w:r>
        <w:rPr>
          <w:sz w:val="22"/>
        </w:rPr>
        <w:t>por</w:t>
      </w:r>
      <w:r>
        <w:rPr>
          <w:spacing w:val="-8"/>
          <w:sz w:val="22"/>
        </w:rPr>
        <w:t xml:space="preserve"> </w:t>
      </w:r>
      <w:r>
        <w:rPr>
          <w:sz w:val="22"/>
        </w:rPr>
        <w:t>Usos</w:t>
      </w:r>
      <w:r>
        <w:rPr>
          <w:spacing w:val="-58"/>
          <w:sz w:val="22"/>
        </w:rPr>
        <w:t xml:space="preserve"> </w:t>
      </w:r>
      <w:r>
        <w:rPr>
          <w:sz w:val="22"/>
        </w:rPr>
        <w:t>Condicionados se calculará en base al valor del alquiler del establecimiento al momento</w:t>
      </w:r>
      <w:r>
        <w:rPr>
          <w:spacing w:val="1"/>
          <w:sz w:val="22"/>
        </w:rPr>
        <w:t xml:space="preserve"> </w:t>
      </w:r>
      <w:r>
        <w:rPr>
          <w:sz w:val="22"/>
        </w:rPr>
        <w:t>de la autorización administrativa que permite su uso condicionado. El valor de alquiler lo</w:t>
      </w:r>
      <w:r>
        <w:rPr>
          <w:spacing w:val="1"/>
          <w:sz w:val="22"/>
        </w:rPr>
        <w:t xml:space="preserve"> </w:t>
      </w:r>
      <w:r>
        <w:rPr>
          <w:sz w:val="22"/>
        </w:rPr>
        <w:t>determinará la Comisión Ejecutiva Valuadora Municipal en base a una o más tasaciones</w:t>
      </w:r>
      <w:r>
        <w:rPr>
          <w:spacing w:val="1"/>
          <w:sz w:val="22"/>
        </w:rPr>
        <w:t xml:space="preserve"> </w:t>
      </w:r>
      <w:r>
        <w:rPr>
          <w:sz w:val="22"/>
        </w:rPr>
        <w:t>solicitadas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martilleros públicos.</w:t>
      </w:r>
    </w:p>
    <w:p w14:paraId="12FC8F97" w14:textId="77777777" w:rsidR="000A6909" w:rsidRDefault="000A6909" w:rsidP="000A6909">
      <w:pPr>
        <w:pStyle w:val="Textoindependiente"/>
        <w:spacing w:before="9"/>
        <w:rPr>
          <w:sz w:val="20"/>
        </w:rPr>
      </w:pPr>
    </w:p>
    <w:p w14:paraId="436E5DAB" w14:textId="77777777" w:rsidR="00EF3C3D" w:rsidRDefault="00EF3C3D" w:rsidP="000A6909">
      <w:pPr>
        <w:pStyle w:val="Ttulo1"/>
        <w:ind w:left="2051" w:right="2060"/>
      </w:pPr>
    </w:p>
    <w:p w14:paraId="7E1D562A" w14:textId="2C8D4A76" w:rsidR="000A6909" w:rsidRDefault="000A6909" w:rsidP="000A6909">
      <w:pPr>
        <w:pStyle w:val="Ttulo1"/>
        <w:ind w:left="2051" w:right="2060"/>
      </w:pPr>
      <w:r>
        <w:t>COMISIÓN</w:t>
      </w:r>
      <w:r>
        <w:rPr>
          <w:spacing w:val="-4"/>
        </w:rPr>
        <w:t xml:space="preserve"> </w:t>
      </w:r>
      <w:r>
        <w:t>EJECUTIVA</w:t>
      </w:r>
      <w:r>
        <w:rPr>
          <w:spacing w:val="-7"/>
        </w:rPr>
        <w:t xml:space="preserve"> </w:t>
      </w:r>
      <w:r>
        <w:t>VALUADORA</w:t>
      </w:r>
      <w:r>
        <w:rPr>
          <w:spacing w:val="-9"/>
        </w:rPr>
        <w:t xml:space="preserve"> </w:t>
      </w:r>
      <w:r>
        <w:t>MUNICIPAL</w:t>
      </w:r>
    </w:p>
    <w:p w14:paraId="467F7FF2" w14:textId="77777777" w:rsidR="000A6909" w:rsidRDefault="000A6909" w:rsidP="000A6909">
      <w:pPr>
        <w:pStyle w:val="Textoindependiente"/>
        <w:spacing w:before="2"/>
        <w:rPr>
          <w:b/>
          <w:sz w:val="24"/>
        </w:rPr>
      </w:pPr>
    </w:p>
    <w:p w14:paraId="245C35F7" w14:textId="77777777" w:rsidR="000A6909" w:rsidRDefault="000A6909" w:rsidP="000A6909">
      <w:pPr>
        <w:pStyle w:val="Textoindependiente"/>
        <w:spacing w:line="276" w:lineRule="auto"/>
        <w:ind w:left="116" w:right="119"/>
        <w:jc w:val="both"/>
      </w:pPr>
      <w:r>
        <w:rPr>
          <w:b/>
        </w:rPr>
        <w:t>Artículo</w:t>
      </w:r>
      <w:r>
        <w:rPr>
          <w:b/>
          <w:spacing w:val="1"/>
        </w:rPr>
        <w:t xml:space="preserve"> </w:t>
      </w:r>
      <w:r>
        <w:rPr>
          <w:b/>
        </w:rPr>
        <w:t>260:</w:t>
      </w:r>
      <w:r>
        <w:rPr>
          <w:b/>
          <w:spacing w:val="1"/>
        </w:rPr>
        <w:t xml:space="preserve"> </w:t>
      </w:r>
      <w:r>
        <w:t>Crease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Ejecutiva</w:t>
      </w:r>
      <w:r>
        <w:rPr>
          <w:spacing w:val="1"/>
        </w:rPr>
        <w:t xml:space="preserve"> </w:t>
      </w:r>
      <w:r>
        <w:t>Valuadora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conformada</w:t>
      </w:r>
      <w:r>
        <w:rPr>
          <w:spacing w:val="-11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Departamento</w:t>
      </w:r>
      <w:r>
        <w:rPr>
          <w:spacing w:val="-10"/>
        </w:rPr>
        <w:t xml:space="preserve"> </w:t>
      </w:r>
      <w:r>
        <w:t>Ejecutivo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funcionarios</w:t>
      </w:r>
      <w:r>
        <w:rPr>
          <w:spacing w:val="-12"/>
        </w:rPr>
        <w:t xml:space="preserve"> </w:t>
      </w:r>
      <w:r>
        <w:t>municipales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competencia</w:t>
      </w:r>
      <w:r>
        <w:rPr>
          <w:spacing w:val="-58"/>
        </w:rPr>
        <w:t xml:space="preserve"> </w:t>
      </w:r>
      <w:r>
        <w:t>específica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 de</w:t>
      </w:r>
      <w:r>
        <w:rPr>
          <w:spacing w:val="-3"/>
        </w:rPr>
        <w:t xml:space="preserve"> </w:t>
      </w:r>
      <w:r>
        <w:t>economía,</w:t>
      </w:r>
      <w:r>
        <w:rPr>
          <w:spacing w:val="1"/>
        </w:rPr>
        <w:t xml:space="preserve"> </w:t>
      </w:r>
      <w:r>
        <w:t>hacienda,</w:t>
      </w:r>
      <w:r>
        <w:rPr>
          <w:spacing w:val="-2"/>
        </w:rPr>
        <w:t xml:space="preserve"> </w:t>
      </w:r>
      <w:r>
        <w:t>planeamiento urbano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obras</w:t>
      </w:r>
      <w:r>
        <w:rPr>
          <w:spacing w:val="-1"/>
        </w:rPr>
        <w:t xml:space="preserve"> </w:t>
      </w:r>
      <w:r>
        <w:t>públicas.</w:t>
      </w:r>
    </w:p>
    <w:p w14:paraId="0B755128" w14:textId="77777777" w:rsidR="000A6909" w:rsidRDefault="000A6909" w:rsidP="000A6909">
      <w:pPr>
        <w:pStyle w:val="Textoindependiente"/>
        <w:spacing w:before="83" w:line="276" w:lineRule="auto"/>
        <w:ind w:left="116" w:right="116"/>
        <w:jc w:val="both"/>
      </w:pPr>
      <w:r>
        <w:rPr>
          <w:b/>
        </w:rPr>
        <w:t xml:space="preserve">Artículo 261. </w:t>
      </w:r>
      <w:r>
        <w:t>La Comisión Ejecutiva Valuadora Municipal será la encargada de dictaminar el</w:t>
      </w:r>
      <w:r>
        <w:rPr>
          <w:spacing w:val="-59"/>
        </w:rPr>
        <w:t xml:space="preserve"> </w:t>
      </w:r>
      <w:r>
        <w:t>cálculo de la base imponible para la contribución municipal en la valorización inmobiliaria. El</w:t>
      </w:r>
      <w:r>
        <w:rPr>
          <w:spacing w:val="1"/>
        </w:rPr>
        <w:t xml:space="preserve"> </w:t>
      </w:r>
      <w:r>
        <w:t>dictamen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fundado;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tasaciones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vinculantes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reparticiones del Estado Municipal y a profesionales matriculados a fin de contar con más</w:t>
      </w:r>
      <w:r>
        <w:rPr>
          <w:spacing w:val="1"/>
        </w:rPr>
        <w:t xml:space="preserve"> </w:t>
      </w:r>
      <w:r>
        <w:t>elementos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fijación del precio</w:t>
      </w:r>
      <w:r>
        <w:rPr>
          <w:spacing w:val="-2"/>
        </w:rPr>
        <w:t xml:space="preserve"> </w:t>
      </w:r>
      <w:r>
        <w:t>comercial.</w:t>
      </w:r>
    </w:p>
    <w:p w14:paraId="2EB72A2D" w14:textId="77777777" w:rsidR="000A6909" w:rsidRDefault="000A6909" w:rsidP="000A6909">
      <w:pPr>
        <w:pStyle w:val="Textoindependiente"/>
        <w:spacing w:before="1"/>
        <w:rPr>
          <w:sz w:val="21"/>
        </w:rPr>
      </w:pPr>
    </w:p>
    <w:p w14:paraId="43D9B9A1" w14:textId="77777777" w:rsidR="000A6909" w:rsidRDefault="000A6909" w:rsidP="000A6909">
      <w:pPr>
        <w:pStyle w:val="Textoindependiente"/>
        <w:spacing w:line="276" w:lineRule="auto"/>
        <w:ind w:left="116" w:right="115"/>
        <w:jc w:val="both"/>
      </w:pPr>
      <w:r>
        <w:rPr>
          <w:b/>
        </w:rPr>
        <w:t>Artículo</w:t>
      </w:r>
      <w:r>
        <w:rPr>
          <w:b/>
          <w:spacing w:val="-3"/>
        </w:rPr>
        <w:t xml:space="preserve"> </w:t>
      </w:r>
      <w:r>
        <w:rPr>
          <w:b/>
        </w:rPr>
        <w:t>262.</w:t>
      </w:r>
      <w:r>
        <w:rPr>
          <w:b/>
          <w:spacing w:val="-2"/>
        </w:rPr>
        <w:t xml:space="preserve"> </w:t>
      </w:r>
      <w:r>
        <w:t>Facultase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Comisión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promover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convenios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colaboración</w:t>
      </w:r>
      <w:r>
        <w:rPr>
          <w:spacing w:val="-3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t>Bancos</w:t>
      </w:r>
      <w:r>
        <w:rPr>
          <w:spacing w:val="1"/>
        </w:rPr>
        <w:t xml:space="preserve"> </w:t>
      </w:r>
      <w:r>
        <w:t>Provinciales,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Tasaciones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Nación,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tribunales,</w:t>
      </w:r>
      <w:r>
        <w:rPr>
          <w:spacing w:val="1"/>
        </w:rPr>
        <w:t xml:space="preserve"> </w:t>
      </w:r>
      <w:r>
        <w:t>comisiones o juntas Provinciales de tasación, con los Colegios Profesionales de Martilleros y</w:t>
      </w:r>
      <w:r>
        <w:rPr>
          <w:spacing w:val="-59"/>
        </w:rPr>
        <w:t xml:space="preserve"> </w:t>
      </w:r>
      <w:r>
        <w:t>Corredores Inmobiliarios, de Escribanos y/o universidades públicas para la fijación de los</w:t>
      </w:r>
      <w:r>
        <w:rPr>
          <w:spacing w:val="1"/>
        </w:rPr>
        <w:t xml:space="preserve"> </w:t>
      </w:r>
      <w:r>
        <w:t>precios</w:t>
      </w:r>
      <w:r>
        <w:rPr>
          <w:spacing w:val="1"/>
        </w:rPr>
        <w:t xml:space="preserve"> </w:t>
      </w:r>
      <w:r>
        <w:t>de referencia</w:t>
      </w:r>
      <w:r>
        <w:rPr>
          <w:spacing w:val="1"/>
        </w:rPr>
        <w:t xml:space="preserve"> </w:t>
      </w:r>
      <w:r>
        <w:t>y para</w:t>
      </w:r>
      <w:r>
        <w:rPr>
          <w:spacing w:val="1"/>
        </w:rPr>
        <w:t xml:space="preserve"> </w:t>
      </w:r>
      <w:r>
        <w:t>mantener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base actualizada</w:t>
      </w:r>
      <w:r>
        <w:rPr>
          <w:spacing w:val="1"/>
        </w:rPr>
        <w:t xml:space="preserve"> </w:t>
      </w:r>
      <w:r>
        <w:t>del valor</w:t>
      </w:r>
      <w:r>
        <w:rPr>
          <w:spacing w:val="1"/>
        </w:rPr>
        <w:t xml:space="preserve"> </w:t>
      </w:r>
      <w:r>
        <w:t>del suelo</w:t>
      </w:r>
      <w:r>
        <w:rPr>
          <w:spacing w:val="1"/>
        </w:rPr>
        <w:t xml:space="preserve"> </w:t>
      </w:r>
      <w:r>
        <w:t>en el</w:t>
      </w:r>
      <w:r>
        <w:rPr>
          <w:spacing w:val="1"/>
        </w:rPr>
        <w:t xml:space="preserve"> </w:t>
      </w:r>
      <w:r>
        <w:t>Municipio.</w:t>
      </w:r>
    </w:p>
    <w:p w14:paraId="12B33D4E" w14:textId="77777777" w:rsidR="000A6909" w:rsidRDefault="000A6909" w:rsidP="000A6909">
      <w:pPr>
        <w:pStyle w:val="Textoindependiente"/>
        <w:spacing w:before="10"/>
        <w:rPr>
          <w:sz w:val="20"/>
        </w:rPr>
      </w:pPr>
    </w:p>
    <w:p w14:paraId="01439309" w14:textId="5F670835" w:rsidR="000A6909" w:rsidRDefault="000A6909" w:rsidP="000A6909">
      <w:pPr>
        <w:pStyle w:val="Ttulo1"/>
        <w:ind w:left="1519"/>
        <w:jc w:val="left"/>
      </w:pPr>
      <w:r>
        <w:t xml:space="preserve">                 MOMENTO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EXIGIBILIDAD</w:t>
      </w:r>
    </w:p>
    <w:p w14:paraId="186C6E81" w14:textId="77777777" w:rsidR="000A6909" w:rsidRDefault="000A6909" w:rsidP="000A6909">
      <w:pPr>
        <w:pStyle w:val="Textoindependiente"/>
        <w:spacing w:before="1"/>
        <w:rPr>
          <w:b/>
          <w:sz w:val="24"/>
        </w:rPr>
      </w:pPr>
    </w:p>
    <w:p w14:paraId="12D8011E" w14:textId="77777777" w:rsidR="000A6909" w:rsidRDefault="000A6909" w:rsidP="000A6909">
      <w:pPr>
        <w:pStyle w:val="Textoindependiente"/>
        <w:ind w:left="116"/>
        <w:jc w:val="both"/>
      </w:pPr>
      <w:r>
        <w:rPr>
          <w:b/>
        </w:rPr>
        <w:t>Artículo</w:t>
      </w:r>
      <w:r>
        <w:rPr>
          <w:b/>
          <w:spacing w:val="-1"/>
        </w:rPr>
        <w:t xml:space="preserve"> </w:t>
      </w:r>
      <w:r>
        <w:rPr>
          <w:b/>
        </w:rPr>
        <w:t>263</w:t>
      </w:r>
      <w:r>
        <w:t>.-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contribución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valorización</w:t>
      </w:r>
      <w:r>
        <w:rPr>
          <w:spacing w:val="-2"/>
        </w:rPr>
        <w:t xml:space="preserve"> </w:t>
      </w:r>
      <w:r>
        <w:t>inmobiliaria</w:t>
      </w:r>
      <w:r>
        <w:rPr>
          <w:spacing w:val="-2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partir:</w:t>
      </w:r>
    </w:p>
    <w:p w14:paraId="03AF87FF" w14:textId="77777777" w:rsidR="000A6909" w:rsidRDefault="000A6909" w:rsidP="000A6909">
      <w:pPr>
        <w:pStyle w:val="Prrafodelista"/>
        <w:widowControl w:val="0"/>
        <w:numPr>
          <w:ilvl w:val="0"/>
          <w:numId w:val="29"/>
        </w:numPr>
        <w:tabs>
          <w:tab w:val="left" w:pos="400"/>
        </w:tabs>
        <w:autoSpaceDE w:val="0"/>
        <w:autoSpaceDN w:val="0"/>
        <w:spacing w:before="98" w:line="276" w:lineRule="auto"/>
        <w:ind w:right="118"/>
        <w:contextualSpacing w:val="0"/>
        <w:jc w:val="both"/>
      </w:pPr>
      <w:r>
        <w:rPr>
          <w:sz w:val="22"/>
        </w:rPr>
        <w:t>De la efectiva presentación de los planos y/o solicitud de permisos pertinentes, o del</w:t>
      </w:r>
      <w:r>
        <w:rPr>
          <w:spacing w:val="1"/>
          <w:sz w:val="22"/>
        </w:rPr>
        <w:t xml:space="preserve"> </w:t>
      </w:r>
      <w:r>
        <w:rPr>
          <w:sz w:val="22"/>
        </w:rPr>
        <w:t>dictado</w:t>
      </w:r>
      <w:r>
        <w:rPr>
          <w:spacing w:val="-11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z w:val="22"/>
        </w:rPr>
        <w:t>cualquier</w:t>
      </w:r>
      <w:r>
        <w:rPr>
          <w:spacing w:val="-12"/>
          <w:sz w:val="22"/>
        </w:rPr>
        <w:t xml:space="preserve"> </w:t>
      </w:r>
      <w:r>
        <w:rPr>
          <w:sz w:val="22"/>
        </w:rPr>
        <w:t>acto</w:t>
      </w:r>
      <w:r>
        <w:rPr>
          <w:spacing w:val="-14"/>
          <w:sz w:val="22"/>
        </w:rPr>
        <w:t xml:space="preserve"> </w:t>
      </w:r>
      <w:r>
        <w:rPr>
          <w:sz w:val="22"/>
        </w:rPr>
        <w:t>o</w:t>
      </w:r>
      <w:r>
        <w:rPr>
          <w:spacing w:val="-13"/>
          <w:sz w:val="22"/>
        </w:rPr>
        <w:t xml:space="preserve"> </w:t>
      </w:r>
      <w:r>
        <w:rPr>
          <w:sz w:val="22"/>
        </w:rPr>
        <w:t>actuación</w:t>
      </w:r>
      <w:r>
        <w:rPr>
          <w:spacing w:val="-13"/>
          <w:sz w:val="22"/>
        </w:rPr>
        <w:t xml:space="preserve"> </w:t>
      </w:r>
      <w:r>
        <w:rPr>
          <w:sz w:val="22"/>
        </w:rPr>
        <w:t>administrativa</w:t>
      </w:r>
      <w:r>
        <w:rPr>
          <w:spacing w:val="-12"/>
          <w:sz w:val="22"/>
        </w:rPr>
        <w:t xml:space="preserve"> </w:t>
      </w:r>
      <w:r>
        <w:rPr>
          <w:sz w:val="22"/>
        </w:rPr>
        <w:t>que</w:t>
      </w:r>
      <w:r>
        <w:rPr>
          <w:spacing w:val="-14"/>
          <w:sz w:val="22"/>
        </w:rPr>
        <w:t xml:space="preserve"> </w:t>
      </w:r>
      <w:r>
        <w:rPr>
          <w:sz w:val="22"/>
        </w:rPr>
        <w:t>disponga</w:t>
      </w:r>
      <w:r>
        <w:rPr>
          <w:spacing w:val="-13"/>
          <w:sz w:val="22"/>
        </w:rPr>
        <w:t xml:space="preserve"> </w:t>
      </w:r>
      <w:r>
        <w:rPr>
          <w:sz w:val="22"/>
        </w:rPr>
        <w:t>la</w:t>
      </w:r>
      <w:r>
        <w:rPr>
          <w:spacing w:val="-12"/>
          <w:sz w:val="22"/>
        </w:rPr>
        <w:t xml:space="preserve"> </w:t>
      </w:r>
      <w:r>
        <w:rPr>
          <w:sz w:val="22"/>
        </w:rPr>
        <w:t>aplicación</w:t>
      </w:r>
      <w:r>
        <w:rPr>
          <w:spacing w:val="-11"/>
          <w:sz w:val="22"/>
        </w:rPr>
        <w:t xml:space="preserve"> </w:t>
      </w:r>
      <w:r>
        <w:rPr>
          <w:sz w:val="22"/>
        </w:rPr>
        <w:t>de</w:t>
      </w:r>
      <w:r>
        <w:rPr>
          <w:spacing w:val="-14"/>
          <w:sz w:val="22"/>
        </w:rPr>
        <w:t xml:space="preserve"> </w:t>
      </w:r>
      <w:r>
        <w:rPr>
          <w:sz w:val="22"/>
        </w:rPr>
        <w:t>la</w:t>
      </w:r>
      <w:r>
        <w:rPr>
          <w:spacing w:val="-10"/>
          <w:sz w:val="22"/>
        </w:rPr>
        <w:t xml:space="preserve"> </w:t>
      </w:r>
      <w:r>
        <w:rPr>
          <w:sz w:val="22"/>
        </w:rPr>
        <w:t>nueva</w:t>
      </w:r>
      <w:r>
        <w:rPr>
          <w:spacing w:val="-59"/>
          <w:sz w:val="22"/>
        </w:rPr>
        <w:t xml:space="preserve"> </w:t>
      </w:r>
      <w:r>
        <w:rPr>
          <w:sz w:val="22"/>
        </w:rPr>
        <w:t>normativa</w:t>
      </w:r>
      <w:r>
        <w:rPr>
          <w:spacing w:val="1"/>
          <w:sz w:val="22"/>
        </w:rPr>
        <w:t xml:space="preserve"> </w:t>
      </w:r>
      <w:r>
        <w:rPr>
          <w:sz w:val="22"/>
        </w:rPr>
        <w:t>urbanística,</w:t>
      </w:r>
      <w:r>
        <w:rPr>
          <w:spacing w:val="1"/>
          <w:sz w:val="22"/>
        </w:rPr>
        <w:t xml:space="preserve"> </w:t>
      </w:r>
      <w:r>
        <w:rPr>
          <w:sz w:val="22"/>
        </w:rPr>
        <w:t>para</w:t>
      </w:r>
      <w:r>
        <w:rPr>
          <w:spacing w:val="1"/>
          <w:sz w:val="22"/>
        </w:rPr>
        <w:t xml:space="preserve"> </w:t>
      </w:r>
      <w:r>
        <w:rPr>
          <w:sz w:val="22"/>
        </w:rPr>
        <w:t>los</w:t>
      </w:r>
      <w:r>
        <w:rPr>
          <w:spacing w:val="1"/>
          <w:sz w:val="22"/>
        </w:rPr>
        <w:t xml:space="preserve"> </w:t>
      </w:r>
      <w:r>
        <w:rPr>
          <w:sz w:val="22"/>
        </w:rPr>
        <w:t>inmuebles</w:t>
      </w:r>
      <w:r>
        <w:rPr>
          <w:spacing w:val="1"/>
          <w:sz w:val="22"/>
        </w:rPr>
        <w:t xml:space="preserve"> </w:t>
      </w:r>
      <w:r>
        <w:rPr>
          <w:sz w:val="22"/>
        </w:rPr>
        <w:t>beneficiados</w:t>
      </w:r>
      <w:r>
        <w:rPr>
          <w:spacing w:val="1"/>
          <w:sz w:val="22"/>
        </w:rPr>
        <w:t xml:space="preserve"> </w:t>
      </w:r>
      <w:r>
        <w:rPr>
          <w:sz w:val="22"/>
        </w:rPr>
        <w:t>por</w:t>
      </w:r>
      <w:r>
        <w:rPr>
          <w:spacing w:val="1"/>
          <w:sz w:val="22"/>
        </w:rPr>
        <w:t xml:space="preserve"> </w:t>
      </w:r>
      <w:r>
        <w:rPr>
          <w:sz w:val="22"/>
        </w:rPr>
        <w:t>los</w:t>
      </w:r>
      <w:r>
        <w:rPr>
          <w:spacing w:val="1"/>
          <w:sz w:val="22"/>
        </w:rPr>
        <w:t xml:space="preserve"> </w:t>
      </w:r>
      <w:r>
        <w:rPr>
          <w:sz w:val="22"/>
        </w:rPr>
        <w:t>hechos</w:t>
      </w:r>
      <w:r>
        <w:rPr>
          <w:spacing w:val="1"/>
          <w:sz w:val="22"/>
        </w:rPr>
        <w:t xml:space="preserve"> </w:t>
      </w:r>
      <w:r>
        <w:rPr>
          <w:sz w:val="22"/>
        </w:rPr>
        <w:t>generadores</w:t>
      </w:r>
      <w:r>
        <w:rPr>
          <w:spacing w:val="1"/>
          <w:sz w:val="22"/>
        </w:rPr>
        <w:t xml:space="preserve"> </w:t>
      </w:r>
      <w:r>
        <w:rPr>
          <w:sz w:val="22"/>
        </w:rPr>
        <w:t>descritos</w:t>
      </w:r>
      <w:r>
        <w:rPr>
          <w:spacing w:val="-3"/>
          <w:sz w:val="22"/>
        </w:rPr>
        <w:t xml:space="preserve"> </w:t>
      </w:r>
      <w:r>
        <w:rPr>
          <w:sz w:val="22"/>
        </w:rPr>
        <w:t>en los</w:t>
      </w:r>
      <w:r>
        <w:rPr>
          <w:spacing w:val="-2"/>
          <w:sz w:val="22"/>
        </w:rPr>
        <w:t xml:space="preserve"> </w:t>
      </w:r>
      <w:r>
        <w:rPr>
          <w:sz w:val="22"/>
        </w:rPr>
        <w:t>incisos a),</w:t>
      </w:r>
      <w:r>
        <w:rPr>
          <w:spacing w:val="-1"/>
          <w:sz w:val="22"/>
        </w:rPr>
        <w:t xml:space="preserve"> </w:t>
      </w:r>
      <w:r>
        <w:rPr>
          <w:sz w:val="22"/>
        </w:rPr>
        <w:t>b),</w:t>
      </w:r>
      <w:r>
        <w:rPr>
          <w:spacing w:val="2"/>
          <w:sz w:val="22"/>
        </w:rPr>
        <w:t xml:space="preserve"> </w:t>
      </w:r>
      <w:r>
        <w:rPr>
          <w:sz w:val="22"/>
        </w:rPr>
        <w:t>c)</w:t>
      </w:r>
      <w:r>
        <w:rPr>
          <w:spacing w:val="1"/>
          <w:sz w:val="22"/>
        </w:rPr>
        <w:t xml:space="preserve"> </w:t>
      </w:r>
      <w:r>
        <w:rPr>
          <w:sz w:val="22"/>
        </w:rPr>
        <w:t>d),</w:t>
      </w:r>
      <w:r>
        <w:rPr>
          <w:spacing w:val="-1"/>
          <w:sz w:val="22"/>
        </w:rPr>
        <w:t xml:space="preserve"> </w:t>
      </w:r>
      <w:r>
        <w:rPr>
          <w:sz w:val="22"/>
        </w:rPr>
        <w:t>e)</w:t>
      </w:r>
      <w:r>
        <w:rPr>
          <w:spacing w:val="-2"/>
          <w:sz w:val="22"/>
        </w:rPr>
        <w:t xml:space="preserve"> </w:t>
      </w:r>
      <w:r>
        <w:rPr>
          <w:sz w:val="22"/>
        </w:rPr>
        <w:t>y</w:t>
      </w:r>
      <w:r>
        <w:rPr>
          <w:spacing w:val="-4"/>
          <w:sz w:val="22"/>
        </w:rPr>
        <w:t xml:space="preserve"> </w:t>
      </w:r>
      <w:r>
        <w:rPr>
          <w:sz w:val="22"/>
        </w:rPr>
        <w:t>g)</w:t>
      </w:r>
      <w:r>
        <w:rPr>
          <w:spacing w:val="-1"/>
          <w:sz w:val="22"/>
        </w:rPr>
        <w:t xml:space="preserve"> </w:t>
      </w:r>
      <w:r>
        <w:rPr>
          <w:sz w:val="22"/>
        </w:rPr>
        <w:t>del artículo 257,</w:t>
      </w:r>
    </w:p>
    <w:p w14:paraId="0001044A" w14:textId="77777777" w:rsidR="000A6909" w:rsidRDefault="000A6909" w:rsidP="000A6909">
      <w:pPr>
        <w:pStyle w:val="Prrafodelista"/>
        <w:widowControl w:val="0"/>
        <w:numPr>
          <w:ilvl w:val="0"/>
          <w:numId w:val="29"/>
        </w:numPr>
        <w:tabs>
          <w:tab w:val="left" w:pos="400"/>
        </w:tabs>
        <w:autoSpaceDE w:val="0"/>
        <w:autoSpaceDN w:val="0"/>
        <w:spacing w:before="60" w:line="276" w:lineRule="auto"/>
        <w:ind w:right="123"/>
        <w:contextualSpacing w:val="0"/>
        <w:jc w:val="both"/>
      </w:pPr>
      <w:r>
        <w:rPr>
          <w:sz w:val="22"/>
        </w:rPr>
        <w:t>De la realización del noventa por ciento (90%) de la obra pública de que se trate para los</w:t>
      </w:r>
      <w:r>
        <w:rPr>
          <w:spacing w:val="1"/>
          <w:sz w:val="22"/>
        </w:rPr>
        <w:t xml:space="preserve"> </w:t>
      </w:r>
      <w:r>
        <w:rPr>
          <w:sz w:val="22"/>
        </w:rPr>
        <w:t>inmuebles beneficiados en los hechos generadores descritos en el inciso f) del artículo</w:t>
      </w:r>
      <w:r>
        <w:rPr>
          <w:spacing w:val="1"/>
          <w:sz w:val="22"/>
        </w:rPr>
        <w:t xml:space="preserve"> </w:t>
      </w:r>
      <w:r>
        <w:rPr>
          <w:sz w:val="22"/>
        </w:rPr>
        <w:t>257,</w:t>
      </w:r>
    </w:p>
    <w:p w14:paraId="420E4105" w14:textId="77777777" w:rsidR="000A6909" w:rsidRDefault="000A6909" w:rsidP="000A6909">
      <w:pPr>
        <w:pStyle w:val="Prrafodelista"/>
        <w:widowControl w:val="0"/>
        <w:numPr>
          <w:ilvl w:val="0"/>
          <w:numId w:val="29"/>
        </w:numPr>
        <w:tabs>
          <w:tab w:val="left" w:pos="400"/>
        </w:tabs>
        <w:autoSpaceDE w:val="0"/>
        <w:autoSpaceDN w:val="0"/>
        <w:spacing w:before="61" w:line="276" w:lineRule="auto"/>
        <w:ind w:right="122"/>
        <w:contextualSpacing w:val="0"/>
        <w:jc w:val="both"/>
      </w:pPr>
      <w:r>
        <w:rPr>
          <w:sz w:val="22"/>
        </w:rPr>
        <w:t>Del otorgamiento de la autorización administrativa que permita el uso condicionado para</w:t>
      </w:r>
      <w:r>
        <w:rPr>
          <w:spacing w:val="1"/>
          <w:sz w:val="22"/>
        </w:rPr>
        <w:t xml:space="preserve"> </w:t>
      </w:r>
      <w:r>
        <w:rPr>
          <w:sz w:val="22"/>
        </w:rPr>
        <w:t>los</w:t>
      </w:r>
      <w:r>
        <w:rPr>
          <w:spacing w:val="-1"/>
          <w:sz w:val="22"/>
        </w:rPr>
        <w:t xml:space="preserve"> </w:t>
      </w:r>
      <w:r>
        <w:rPr>
          <w:sz w:val="22"/>
        </w:rPr>
        <w:t>inmuebles</w:t>
      </w:r>
      <w:r>
        <w:rPr>
          <w:spacing w:val="-1"/>
          <w:sz w:val="22"/>
        </w:rPr>
        <w:t xml:space="preserve"> </w:t>
      </w:r>
      <w:r>
        <w:rPr>
          <w:sz w:val="22"/>
        </w:rPr>
        <w:t>beneficiados</w:t>
      </w:r>
      <w:r>
        <w:rPr>
          <w:spacing w:val="-1"/>
          <w:sz w:val="22"/>
        </w:rPr>
        <w:t xml:space="preserve"> </w:t>
      </w:r>
      <w:r>
        <w:rPr>
          <w:sz w:val="22"/>
        </w:rPr>
        <w:t>por</w:t>
      </w:r>
      <w:r>
        <w:rPr>
          <w:spacing w:val="-2"/>
          <w:sz w:val="22"/>
        </w:rPr>
        <w:t xml:space="preserve"> </w:t>
      </w:r>
      <w:r>
        <w:rPr>
          <w:sz w:val="22"/>
        </w:rPr>
        <w:t>los</w:t>
      </w:r>
      <w:r>
        <w:rPr>
          <w:spacing w:val="-1"/>
          <w:sz w:val="22"/>
        </w:rPr>
        <w:t xml:space="preserve"> </w:t>
      </w:r>
      <w:r>
        <w:rPr>
          <w:sz w:val="22"/>
        </w:rPr>
        <w:t>hechos</w:t>
      </w:r>
      <w:r>
        <w:rPr>
          <w:spacing w:val="-2"/>
          <w:sz w:val="22"/>
        </w:rPr>
        <w:t xml:space="preserve"> </w:t>
      </w:r>
      <w:r>
        <w:rPr>
          <w:sz w:val="22"/>
        </w:rPr>
        <w:t>contemplados</w:t>
      </w:r>
      <w:r>
        <w:rPr>
          <w:spacing w:val="-1"/>
          <w:sz w:val="22"/>
        </w:rPr>
        <w:t xml:space="preserve"> </w:t>
      </w:r>
      <w:r>
        <w:rPr>
          <w:sz w:val="22"/>
        </w:rPr>
        <w:t>en</w:t>
      </w:r>
      <w:r>
        <w:rPr>
          <w:spacing w:val="-3"/>
          <w:sz w:val="22"/>
        </w:rPr>
        <w:t xml:space="preserve"> </w:t>
      </w:r>
      <w:r>
        <w:rPr>
          <w:sz w:val="22"/>
        </w:rPr>
        <w:t>el</w:t>
      </w:r>
      <w:r>
        <w:rPr>
          <w:spacing w:val="-2"/>
          <w:sz w:val="22"/>
        </w:rPr>
        <w:t xml:space="preserve"> </w:t>
      </w:r>
      <w:r>
        <w:rPr>
          <w:sz w:val="22"/>
        </w:rPr>
        <w:t>inciso</w:t>
      </w:r>
      <w:r>
        <w:rPr>
          <w:spacing w:val="-1"/>
          <w:sz w:val="22"/>
        </w:rPr>
        <w:t xml:space="preserve"> </w:t>
      </w:r>
      <w:r>
        <w:rPr>
          <w:sz w:val="22"/>
        </w:rPr>
        <w:t>h)</w:t>
      </w:r>
      <w:r>
        <w:rPr>
          <w:spacing w:val="-2"/>
          <w:sz w:val="22"/>
        </w:rPr>
        <w:t xml:space="preserve"> </w:t>
      </w:r>
      <w:r>
        <w:rPr>
          <w:sz w:val="22"/>
        </w:rPr>
        <w:t>del</w:t>
      </w:r>
      <w:r>
        <w:rPr>
          <w:spacing w:val="-1"/>
          <w:sz w:val="22"/>
        </w:rPr>
        <w:t xml:space="preserve"> </w:t>
      </w:r>
      <w:r>
        <w:rPr>
          <w:sz w:val="22"/>
        </w:rPr>
        <w:t>artículo</w:t>
      </w:r>
      <w:r>
        <w:rPr>
          <w:spacing w:val="-1"/>
          <w:sz w:val="22"/>
        </w:rPr>
        <w:t xml:space="preserve"> </w:t>
      </w:r>
      <w:r>
        <w:rPr>
          <w:sz w:val="22"/>
        </w:rPr>
        <w:t>257.</w:t>
      </w:r>
    </w:p>
    <w:p w14:paraId="37E12C81" w14:textId="77777777" w:rsidR="000A6909" w:rsidRDefault="000A6909" w:rsidP="000A6909">
      <w:pPr>
        <w:pStyle w:val="Prrafodelista"/>
        <w:widowControl w:val="0"/>
        <w:numPr>
          <w:ilvl w:val="0"/>
          <w:numId w:val="29"/>
        </w:numPr>
        <w:tabs>
          <w:tab w:val="left" w:pos="400"/>
        </w:tabs>
        <w:autoSpaceDE w:val="0"/>
        <w:autoSpaceDN w:val="0"/>
        <w:spacing w:before="59" w:line="276" w:lineRule="auto"/>
        <w:ind w:right="117"/>
        <w:contextualSpacing w:val="0"/>
        <w:jc w:val="both"/>
      </w:pPr>
      <w:r>
        <w:rPr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z w:val="22"/>
        </w:rPr>
        <w:t>la</w:t>
      </w:r>
      <w:r>
        <w:rPr>
          <w:spacing w:val="-10"/>
          <w:sz w:val="22"/>
        </w:rPr>
        <w:t xml:space="preserve"> </w:t>
      </w:r>
      <w:r>
        <w:rPr>
          <w:sz w:val="22"/>
        </w:rPr>
        <w:t>transferencia</w:t>
      </w:r>
      <w:r>
        <w:rPr>
          <w:spacing w:val="-11"/>
          <w:sz w:val="22"/>
        </w:rPr>
        <w:t xml:space="preserve"> </w:t>
      </w:r>
      <w:r>
        <w:rPr>
          <w:sz w:val="22"/>
        </w:rPr>
        <w:t>de</w:t>
      </w:r>
      <w:r>
        <w:rPr>
          <w:spacing w:val="-11"/>
          <w:sz w:val="22"/>
        </w:rPr>
        <w:t xml:space="preserve"> </w:t>
      </w:r>
      <w:r>
        <w:rPr>
          <w:sz w:val="22"/>
        </w:rPr>
        <w:t>dominio</w:t>
      </w:r>
      <w:r>
        <w:rPr>
          <w:spacing w:val="-8"/>
          <w:sz w:val="22"/>
        </w:rPr>
        <w:t xml:space="preserve"> </w:t>
      </w:r>
      <w:r>
        <w:rPr>
          <w:sz w:val="22"/>
        </w:rPr>
        <w:t>en</w:t>
      </w:r>
      <w:r>
        <w:rPr>
          <w:spacing w:val="-12"/>
          <w:sz w:val="22"/>
        </w:rPr>
        <w:t xml:space="preserve"> </w:t>
      </w:r>
      <w:r>
        <w:rPr>
          <w:sz w:val="22"/>
        </w:rPr>
        <w:t>cualquiera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11"/>
          <w:sz w:val="22"/>
        </w:rPr>
        <w:t xml:space="preserve"> </w:t>
      </w:r>
      <w:r>
        <w:rPr>
          <w:sz w:val="22"/>
        </w:rPr>
        <w:t>los</w:t>
      </w:r>
      <w:r>
        <w:rPr>
          <w:spacing w:val="-8"/>
          <w:sz w:val="22"/>
        </w:rPr>
        <w:t xml:space="preserve"> </w:t>
      </w:r>
      <w:r>
        <w:rPr>
          <w:sz w:val="22"/>
        </w:rPr>
        <w:t>inmuebles</w:t>
      </w:r>
      <w:r>
        <w:rPr>
          <w:spacing w:val="-10"/>
          <w:sz w:val="22"/>
        </w:rPr>
        <w:t xml:space="preserve"> </w:t>
      </w:r>
      <w:r>
        <w:rPr>
          <w:sz w:val="22"/>
        </w:rPr>
        <w:t>beneficiados</w:t>
      </w:r>
      <w:r>
        <w:rPr>
          <w:spacing w:val="-10"/>
          <w:sz w:val="22"/>
        </w:rPr>
        <w:t xml:space="preserve"> </w:t>
      </w:r>
      <w:r>
        <w:rPr>
          <w:sz w:val="22"/>
        </w:rPr>
        <w:t>por</w:t>
      </w:r>
      <w:r>
        <w:rPr>
          <w:spacing w:val="-10"/>
          <w:sz w:val="22"/>
        </w:rPr>
        <w:t xml:space="preserve"> </w:t>
      </w:r>
      <w:r>
        <w:rPr>
          <w:sz w:val="22"/>
        </w:rPr>
        <w:t>los</w:t>
      </w:r>
      <w:r>
        <w:rPr>
          <w:spacing w:val="-10"/>
          <w:sz w:val="22"/>
        </w:rPr>
        <w:t xml:space="preserve"> </w:t>
      </w:r>
      <w:r>
        <w:rPr>
          <w:sz w:val="22"/>
        </w:rPr>
        <w:t>hechos</w:t>
      </w:r>
      <w:r>
        <w:rPr>
          <w:spacing w:val="-59"/>
          <w:sz w:val="22"/>
        </w:rPr>
        <w:t xml:space="preserve"> </w:t>
      </w:r>
      <w:r>
        <w:rPr>
          <w:spacing w:val="-1"/>
          <w:sz w:val="22"/>
        </w:rPr>
        <w:t>generadores</w:t>
      </w:r>
      <w:r>
        <w:rPr>
          <w:spacing w:val="-16"/>
          <w:sz w:val="22"/>
        </w:rPr>
        <w:t xml:space="preserve"> </w:t>
      </w:r>
      <w:r>
        <w:rPr>
          <w:spacing w:val="-1"/>
          <w:sz w:val="22"/>
        </w:rPr>
        <w:t>descritos</w:t>
      </w:r>
      <w:r>
        <w:rPr>
          <w:spacing w:val="-14"/>
          <w:sz w:val="22"/>
        </w:rPr>
        <w:t xml:space="preserve"> </w:t>
      </w:r>
      <w:r>
        <w:rPr>
          <w:sz w:val="22"/>
        </w:rPr>
        <w:t>en</w:t>
      </w:r>
      <w:r>
        <w:rPr>
          <w:spacing w:val="-15"/>
          <w:sz w:val="22"/>
        </w:rPr>
        <w:t xml:space="preserve"> </w:t>
      </w:r>
      <w:r>
        <w:rPr>
          <w:sz w:val="22"/>
        </w:rPr>
        <w:t>los</w:t>
      </w:r>
      <w:r>
        <w:rPr>
          <w:spacing w:val="-14"/>
          <w:sz w:val="22"/>
        </w:rPr>
        <w:t xml:space="preserve"> </w:t>
      </w:r>
      <w:r>
        <w:rPr>
          <w:sz w:val="22"/>
        </w:rPr>
        <w:t>incisos</w:t>
      </w:r>
      <w:r>
        <w:rPr>
          <w:spacing w:val="-14"/>
          <w:sz w:val="22"/>
        </w:rPr>
        <w:t xml:space="preserve"> </w:t>
      </w:r>
      <w:r>
        <w:rPr>
          <w:sz w:val="22"/>
        </w:rPr>
        <w:t>a),</w:t>
      </w:r>
      <w:r>
        <w:rPr>
          <w:spacing w:val="-15"/>
          <w:sz w:val="22"/>
        </w:rPr>
        <w:t xml:space="preserve"> </w:t>
      </w:r>
      <w:r>
        <w:rPr>
          <w:sz w:val="22"/>
        </w:rPr>
        <w:t>b),</w:t>
      </w:r>
      <w:r>
        <w:rPr>
          <w:spacing w:val="-13"/>
          <w:sz w:val="22"/>
        </w:rPr>
        <w:t xml:space="preserve"> </w:t>
      </w:r>
      <w:r>
        <w:rPr>
          <w:sz w:val="22"/>
        </w:rPr>
        <w:t>c)</w:t>
      </w:r>
      <w:r>
        <w:rPr>
          <w:spacing w:val="-13"/>
          <w:sz w:val="22"/>
        </w:rPr>
        <w:t xml:space="preserve"> </w:t>
      </w:r>
      <w:r>
        <w:rPr>
          <w:sz w:val="22"/>
        </w:rPr>
        <w:t>d),</w:t>
      </w:r>
      <w:r>
        <w:rPr>
          <w:spacing w:val="-15"/>
          <w:sz w:val="22"/>
        </w:rPr>
        <w:t xml:space="preserve"> </w:t>
      </w:r>
      <w:r>
        <w:rPr>
          <w:sz w:val="22"/>
        </w:rPr>
        <w:t>e),</w:t>
      </w:r>
      <w:r>
        <w:rPr>
          <w:spacing w:val="-15"/>
          <w:sz w:val="22"/>
        </w:rPr>
        <w:t xml:space="preserve"> </w:t>
      </w:r>
      <w:r>
        <w:rPr>
          <w:sz w:val="22"/>
        </w:rPr>
        <w:t>f),</w:t>
      </w:r>
      <w:r>
        <w:rPr>
          <w:spacing w:val="-15"/>
          <w:sz w:val="22"/>
        </w:rPr>
        <w:t xml:space="preserve"> </w:t>
      </w:r>
      <w:r>
        <w:rPr>
          <w:sz w:val="22"/>
        </w:rPr>
        <w:t>g)</w:t>
      </w:r>
      <w:r>
        <w:rPr>
          <w:spacing w:val="-13"/>
          <w:sz w:val="22"/>
        </w:rPr>
        <w:t xml:space="preserve"> </w:t>
      </w:r>
      <w:r>
        <w:rPr>
          <w:sz w:val="22"/>
        </w:rPr>
        <w:t>y</w:t>
      </w:r>
      <w:r>
        <w:rPr>
          <w:spacing w:val="-16"/>
          <w:sz w:val="22"/>
        </w:rPr>
        <w:t xml:space="preserve"> </w:t>
      </w:r>
      <w:r>
        <w:rPr>
          <w:sz w:val="22"/>
        </w:rPr>
        <w:t>h)</w:t>
      </w:r>
      <w:r>
        <w:rPr>
          <w:spacing w:val="-16"/>
          <w:sz w:val="22"/>
        </w:rPr>
        <w:t xml:space="preserve"> </w:t>
      </w:r>
      <w:r>
        <w:rPr>
          <w:sz w:val="22"/>
        </w:rPr>
        <w:t>del</w:t>
      </w:r>
      <w:r>
        <w:rPr>
          <w:spacing w:val="-15"/>
          <w:sz w:val="22"/>
        </w:rPr>
        <w:t xml:space="preserve"> </w:t>
      </w:r>
      <w:r>
        <w:rPr>
          <w:sz w:val="22"/>
        </w:rPr>
        <w:t>artículo</w:t>
      </w:r>
      <w:r>
        <w:rPr>
          <w:spacing w:val="-14"/>
          <w:sz w:val="22"/>
        </w:rPr>
        <w:t xml:space="preserve"> </w:t>
      </w:r>
      <w:r>
        <w:rPr>
          <w:sz w:val="22"/>
        </w:rPr>
        <w:t>257</w:t>
      </w:r>
      <w:r>
        <w:rPr>
          <w:spacing w:val="-14"/>
          <w:sz w:val="22"/>
        </w:rPr>
        <w:t xml:space="preserve"> </w:t>
      </w:r>
      <w:r>
        <w:rPr>
          <w:sz w:val="22"/>
        </w:rPr>
        <w:t>de</w:t>
      </w:r>
      <w:r>
        <w:rPr>
          <w:spacing w:val="-14"/>
          <w:sz w:val="22"/>
        </w:rPr>
        <w:t xml:space="preserve"> </w:t>
      </w:r>
      <w:r>
        <w:rPr>
          <w:sz w:val="22"/>
        </w:rPr>
        <w:t>la</w:t>
      </w:r>
      <w:r>
        <w:rPr>
          <w:spacing w:val="-14"/>
          <w:sz w:val="22"/>
        </w:rPr>
        <w:t xml:space="preserve"> </w:t>
      </w:r>
      <w:r>
        <w:rPr>
          <w:sz w:val="22"/>
        </w:rPr>
        <w:t>presente</w:t>
      </w:r>
      <w:r>
        <w:rPr>
          <w:spacing w:val="-59"/>
          <w:sz w:val="22"/>
        </w:rPr>
        <w:t xml:space="preserve"> </w:t>
      </w:r>
      <w:r>
        <w:rPr>
          <w:sz w:val="22"/>
        </w:rPr>
        <w:t>cuando</w:t>
      </w:r>
      <w:r>
        <w:rPr>
          <w:spacing w:val="1"/>
          <w:sz w:val="22"/>
        </w:rPr>
        <w:t xml:space="preserve"> </w:t>
      </w:r>
      <w:r>
        <w:rPr>
          <w:sz w:val="22"/>
        </w:rPr>
        <w:t>la</w:t>
      </w:r>
      <w:r>
        <w:rPr>
          <w:spacing w:val="1"/>
          <w:sz w:val="22"/>
        </w:rPr>
        <w:t xml:space="preserve"> </w:t>
      </w:r>
      <w:r>
        <w:rPr>
          <w:sz w:val="22"/>
        </w:rPr>
        <w:t>contribución</w:t>
      </w:r>
      <w:r>
        <w:rPr>
          <w:spacing w:val="1"/>
          <w:sz w:val="22"/>
        </w:rPr>
        <w:t xml:space="preserve"> </w:t>
      </w:r>
      <w:r>
        <w:rPr>
          <w:sz w:val="22"/>
        </w:rPr>
        <w:t>por</w:t>
      </w:r>
      <w:r>
        <w:rPr>
          <w:spacing w:val="1"/>
          <w:sz w:val="22"/>
        </w:rPr>
        <w:t xml:space="preserve"> </w:t>
      </w:r>
      <w:r>
        <w:rPr>
          <w:sz w:val="22"/>
        </w:rPr>
        <w:t>valorización</w:t>
      </w:r>
      <w:r>
        <w:rPr>
          <w:spacing w:val="1"/>
          <w:sz w:val="22"/>
        </w:rPr>
        <w:t xml:space="preserve"> </w:t>
      </w:r>
      <w:r>
        <w:rPr>
          <w:sz w:val="22"/>
        </w:rPr>
        <w:t>inmobiliaria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se</w:t>
      </w:r>
      <w:r>
        <w:rPr>
          <w:spacing w:val="1"/>
          <w:sz w:val="22"/>
        </w:rPr>
        <w:t xml:space="preserve"> </w:t>
      </w:r>
      <w:r>
        <w:rPr>
          <w:sz w:val="22"/>
        </w:rPr>
        <w:t>hubieses</w:t>
      </w:r>
      <w:r>
        <w:rPr>
          <w:spacing w:val="1"/>
          <w:sz w:val="22"/>
        </w:rPr>
        <w:t xml:space="preserve"> </w:t>
      </w:r>
      <w:r>
        <w:rPr>
          <w:sz w:val="22"/>
        </w:rPr>
        <w:t>pagado</w:t>
      </w:r>
      <w:r>
        <w:rPr>
          <w:spacing w:val="1"/>
          <w:sz w:val="22"/>
        </w:rPr>
        <w:t xml:space="preserve"> </w:t>
      </w:r>
      <w:r>
        <w:rPr>
          <w:sz w:val="22"/>
        </w:rPr>
        <w:t>con</w:t>
      </w:r>
      <w:r>
        <w:rPr>
          <w:spacing w:val="1"/>
          <w:sz w:val="22"/>
        </w:rPr>
        <w:t xml:space="preserve"> </w:t>
      </w:r>
      <w:r>
        <w:rPr>
          <w:sz w:val="22"/>
        </w:rPr>
        <w:t>anterioridad.</w:t>
      </w:r>
    </w:p>
    <w:p w14:paraId="54752C0D" w14:textId="77777777" w:rsidR="000A6909" w:rsidRDefault="000A6909" w:rsidP="000A6909">
      <w:pPr>
        <w:pStyle w:val="Textoindependiente"/>
        <w:spacing w:before="10"/>
        <w:rPr>
          <w:sz w:val="20"/>
        </w:rPr>
      </w:pPr>
    </w:p>
    <w:p w14:paraId="2E27CABC" w14:textId="37B8DC77" w:rsidR="000A6909" w:rsidRDefault="000A6909" w:rsidP="000A6909">
      <w:pPr>
        <w:pStyle w:val="Ttulo1"/>
        <w:ind w:left="1520"/>
        <w:jc w:val="left"/>
      </w:pPr>
      <w:r>
        <w:t xml:space="preserve">                     FORMAS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PAGO</w:t>
      </w:r>
    </w:p>
    <w:p w14:paraId="47996A3C" w14:textId="77777777" w:rsidR="000A6909" w:rsidRDefault="000A6909" w:rsidP="000A6909">
      <w:pPr>
        <w:pStyle w:val="Textoindependiente"/>
        <w:spacing w:before="2"/>
        <w:rPr>
          <w:b/>
          <w:sz w:val="24"/>
        </w:rPr>
      </w:pPr>
    </w:p>
    <w:p w14:paraId="638D54C4" w14:textId="77777777" w:rsidR="000A6909" w:rsidRDefault="000A6909" w:rsidP="000A6909">
      <w:pPr>
        <w:pStyle w:val="Textoindependiente"/>
        <w:spacing w:line="276" w:lineRule="auto"/>
        <w:ind w:left="116" w:right="118"/>
        <w:jc w:val="both"/>
      </w:pPr>
      <w:r>
        <w:rPr>
          <w:b/>
        </w:rPr>
        <w:lastRenderedPageBreak/>
        <w:t>Artículo 264</w:t>
      </w:r>
      <w:r>
        <w:t>: La contribución de la participación municipal en la valorización inmobiliaria se</w:t>
      </w:r>
      <w:r>
        <w:rPr>
          <w:spacing w:val="1"/>
        </w:rPr>
        <w:t xml:space="preserve"> </w:t>
      </w:r>
      <w:r>
        <w:rPr>
          <w:spacing w:val="-1"/>
        </w:rPr>
        <w:t>abona</w:t>
      </w:r>
      <w:r>
        <w:t>r</w:t>
      </w:r>
      <w:r>
        <w:rPr>
          <w:w w:val="35"/>
        </w:rPr>
        <w:t>á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t>as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>i</w:t>
      </w:r>
      <w:r>
        <w:rPr>
          <w:spacing w:val="1"/>
        </w:rPr>
        <w:t>g</w:t>
      </w:r>
      <w:r>
        <w:t>u</w:t>
      </w:r>
      <w:r>
        <w:rPr>
          <w:spacing w:val="-2"/>
        </w:rPr>
        <w:t>i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3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rm</w:t>
      </w:r>
      <w:r>
        <w:rPr>
          <w:spacing w:val="-3"/>
        </w:rPr>
        <w:t>a</w:t>
      </w:r>
      <w:r>
        <w:t>s,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>i</w:t>
      </w:r>
      <w:r>
        <w:t>e</w:t>
      </w:r>
      <w:r>
        <w:rPr>
          <w:spacing w:val="-1"/>
        </w:rPr>
        <w:t>n</w:t>
      </w:r>
      <w:r>
        <w:t>do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>ll</w:t>
      </w:r>
      <w:r>
        <w:t>as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-2"/>
        </w:rPr>
        <w:t>li</w:t>
      </w:r>
      <w:r>
        <w:t>cac</w:t>
      </w:r>
      <w:r>
        <w:rPr>
          <w:spacing w:val="-2"/>
        </w:rPr>
        <w:t>i</w:t>
      </w:r>
      <w:r>
        <w:t>ón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l</w:t>
      </w:r>
      <w:r>
        <w:t>tern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t>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3"/>
        </w:rPr>
        <w:t>c</w:t>
      </w:r>
      <w:r>
        <w:t>omb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da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>a</w:t>
      </w:r>
      <w:r>
        <w:t>se al</w:t>
      </w:r>
      <w:r>
        <w:rPr>
          <w:spacing w:val="-1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Municipio:</w:t>
      </w:r>
    </w:p>
    <w:p w14:paraId="3FF9BC4B" w14:textId="77777777" w:rsidR="000A6909" w:rsidRDefault="000A6909" w:rsidP="000A6909">
      <w:pPr>
        <w:pStyle w:val="Prrafodelista"/>
        <w:widowControl w:val="0"/>
        <w:numPr>
          <w:ilvl w:val="0"/>
          <w:numId w:val="28"/>
        </w:numPr>
        <w:tabs>
          <w:tab w:val="left" w:pos="400"/>
        </w:tabs>
        <w:autoSpaceDE w:val="0"/>
        <w:autoSpaceDN w:val="0"/>
        <w:spacing w:before="61"/>
        <w:contextualSpacing w:val="0"/>
        <w:jc w:val="both"/>
      </w:pPr>
      <w:r>
        <w:rPr>
          <w:sz w:val="22"/>
        </w:rPr>
        <w:t>En</w:t>
      </w:r>
      <w:r>
        <w:rPr>
          <w:spacing w:val="-1"/>
          <w:sz w:val="22"/>
        </w:rPr>
        <w:t xml:space="preserve"> </w:t>
      </w:r>
      <w:r>
        <w:rPr>
          <w:sz w:val="22"/>
        </w:rPr>
        <w:t>inmuebles,</w:t>
      </w:r>
    </w:p>
    <w:p w14:paraId="6AB961F5" w14:textId="77777777" w:rsidR="000A6909" w:rsidRDefault="000A6909" w:rsidP="000A6909">
      <w:pPr>
        <w:pStyle w:val="Prrafodelista"/>
        <w:widowControl w:val="0"/>
        <w:numPr>
          <w:ilvl w:val="1"/>
          <w:numId w:val="28"/>
        </w:numPr>
        <w:tabs>
          <w:tab w:val="left" w:pos="683"/>
        </w:tabs>
        <w:autoSpaceDE w:val="0"/>
        <w:autoSpaceDN w:val="0"/>
        <w:spacing w:before="98" w:line="276" w:lineRule="auto"/>
        <w:ind w:right="126"/>
        <w:contextualSpacing w:val="0"/>
        <w:jc w:val="both"/>
      </w:pPr>
      <w:r>
        <w:rPr>
          <w:sz w:val="22"/>
        </w:rPr>
        <w:t>Por</w:t>
      </w:r>
      <w:r>
        <w:rPr>
          <w:spacing w:val="1"/>
          <w:sz w:val="22"/>
        </w:rPr>
        <w:t xml:space="preserve"> </w:t>
      </w:r>
      <w:r>
        <w:rPr>
          <w:sz w:val="22"/>
        </w:rPr>
        <w:t>transferencia al Municipio de lotes en la subdivisión autorizada por</w:t>
      </w:r>
      <w:r>
        <w:rPr>
          <w:spacing w:val="1"/>
          <w:sz w:val="22"/>
        </w:rPr>
        <w:t xml:space="preserve"> </w:t>
      </w:r>
      <w:r>
        <w:rPr>
          <w:sz w:val="22"/>
        </w:rPr>
        <w:t>la nueva</w:t>
      </w:r>
      <w:r>
        <w:rPr>
          <w:spacing w:val="1"/>
          <w:sz w:val="22"/>
        </w:rPr>
        <w:t xml:space="preserve"> </w:t>
      </w:r>
      <w:r>
        <w:rPr>
          <w:sz w:val="22"/>
        </w:rPr>
        <w:t>normativa</w:t>
      </w:r>
      <w:r>
        <w:rPr>
          <w:spacing w:val="-1"/>
          <w:sz w:val="22"/>
        </w:rPr>
        <w:t xml:space="preserve"> </w:t>
      </w:r>
      <w:r>
        <w:rPr>
          <w:sz w:val="22"/>
        </w:rPr>
        <w:t>urbanística;</w:t>
      </w:r>
    </w:p>
    <w:p w14:paraId="64EFF69A" w14:textId="77777777" w:rsidR="000A6909" w:rsidRDefault="000A6909" w:rsidP="000A6909">
      <w:pPr>
        <w:pStyle w:val="Prrafodelista"/>
        <w:widowControl w:val="0"/>
        <w:numPr>
          <w:ilvl w:val="1"/>
          <w:numId w:val="28"/>
        </w:numPr>
        <w:tabs>
          <w:tab w:val="left" w:pos="683"/>
        </w:tabs>
        <w:autoSpaceDE w:val="0"/>
        <w:autoSpaceDN w:val="0"/>
        <w:spacing w:before="1" w:line="276" w:lineRule="auto"/>
        <w:ind w:right="116"/>
        <w:contextualSpacing w:val="0"/>
        <w:jc w:val="both"/>
      </w:pPr>
      <w:r>
        <w:rPr>
          <w:sz w:val="22"/>
        </w:rPr>
        <w:t>Por transferencia al Municipio de lotes localizados en otras zonas del Área Urbana y/o</w:t>
      </w:r>
      <w:r>
        <w:rPr>
          <w:spacing w:val="1"/>
          <w:sz w:val="22"/>
        </w:rPr>
        <w:t xml:space="preserve"> </w:t>
      </w:r>
      <w:proofErr w:type="gramStart"/>
      <w:r>
        <w:rPr>
          <w:spacing w:val="-2"/>
          <w:sz w:val="22"/>
        </w:rPr>
        <w:t>C</w:t>
      </w:r>
      <w:r>
        <w:rPr>
          <w:sz w:val="22"/>
        </w:rPr>
        <w:t>omp</w:t>
      </w:r>
      <w:r>
        <w:rPr>
          <w:spacing w:val="-1"/>
          <w:sz w:val="22"/>
        </w:rPr>
        <w:t>l</w:t>
      </w:r>
      <w:r>
        <w:rPr>
          <w:sz w:val="22"/>
        </w:rPr>
        <w:t>ement</w:t>
      </w:r>
      <w:r>
        <w:rPr>
          <w:spacing w:val="-3"/>
          <w:sz w:val="22"/>
        </w:rPr>
        <w:t>a</w:t>
      </w:r>
      <w:r>
        <w:rPr>
          <w:sz w:val="22"/>
        </w:rPr>
        <w:t>r</w:t>
      </w:r>
      <w:r>
        <w:rPr>
          <w:spacing w:val="-2"/>
          <w:sz w:val="22"/>
        </w:rPr>
        <w:t>i</w:t>
      </w:r>
      <w:r>
        <w:rPr>
          <w:sz w:val="22"/>
        </w:rPr>
        <w:t xml:space="preserve">a,   </w:t>
      </w:r>
      <w:proofErr w:type="gramEnd"/>
      <w:r>
        <w:rPr>
          <w:spacing w:val="-2"/>
          <w:sz w:val="22"/>
        </w:rPr>
        <w:t xml:space="preserve"> </w:t>
      </w:r>
      <w:r>
        <w:rPr>
          <w:sz w:val="22"/>
        </w:rPr>
        <w:t>pre</w:t>
      </w:r>
      <w:r>
        <w:rPr>
          <w:spacing w:val="-3"/>
          <w:sz w:val="22"/>
        </w:rPr>
        <w:t>v</w:t>
      </w:r>
      <w:r>
        <w:rPr>
          <w:spacing w:val="-2"/>
          <w:sz w:val="22"/>
        </w:rPr>
        <w:t>i</w:t>
      </w:r>
      <w:r>
        <w:rPr>
          <w:sz w:val="22"/>
        </w:rPr>
        <w:t xml:space="preserve">o   </w:t>
      </w:r>
      <w:r>
        <w:rPr>
          <w:spacing w:val="-1"/>
          <w:sz w:val="22"/>
        </w:rPr>
        <w:t xml:space="preserve"> </w:t>
      </w:r>
      <w:proofErr w:type="spellStart"/>
      <w:r>
        <w:rPr>
          <w:spacing w:val="1"/>
          <w:sz w:val="22"/>
        </w:rPr>
        <w:t>c</w:t>
      </w:r>
      <w:r>
        <w:rPr>
          <w:w w:val="35"/>
          <w:sz w:val="22"/>
        </w:rPr>
        <w:t>a</w:t>
      </w:r>
      <w:r>
        <w:rPr>
          <w:spacing w:val="-1"/>
          <w:w w:val="35"/>
          <w:sz w:val="22"/>
        </w:rPr>
        <w:t>́</w:t>
      </w:r>
      <w:r>
        <w:rPr>
          <w:spacing w:val="-2"/>
          <w:sz w:val="22"/>
        </w:rPr>
        <w:t>l</w:t>
      </w:r>
      <w:r>
        <w:rPr>
          <w:sz w:val="22"/>
        </w:rPr>
        <w:t>cu</w:t>
      </w:r>
      <w:r>
        <w:rPr>
          <w:spacing w:val="-2"/>
          <w:sz w:val="22"/>
        </w:rPr>
        <w:t>l</w:t>
      </w:r>
      <w:r>
        <w:rPr>
          <w:sz w:val="22"/>
        </w:rPr>
        <w:t>o</w:t>
      </w:r>
      <w:proofErr w:type="spellEnd"/>
      <w:r>
        <w:rPr>
          <w:sz w:val="22"/>
        </w:rPr>
        <w:t xml:space="preserve">   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de   </w:t>
      </w:r>
      <w:r>
        <w:rPr>
          <w:spacing w:val="-3"/>
          <w:sz w:val="22"/>
        </w:rPr>
        <w:t xml:space="preserve"> e</w:t>
      </w:r>
      <w:r>
        <w:rPr>
          <w:spacing w:val="1"/>
          <w:sz w:val="22"/>
        </w:rPr>
        <w:t>q</w:t>
      </w:r>
      <w:r>
        <w:rPr>
          <w:sz w:val="22"/>
        </w:rPr>
        <w:t>u</w:t>
      </w:r>
      <w:r>
        <w:rPr>
          <w:spacing w:val="-2"/>
          <w:sz w:val="22"/>
        </w:rPr>
        <w:t>i</w:t>
      </w:r>
      <w:r>
        <w:rPr>
          <w:spacing w:val="-3"/>
          <w:sz w:val="22"/>
        </w:rPr>
        <w:t>v</w:t>
      </w:r>
      <w:r>
        <w:rPr>
          <w:spacing w:val="1"/>
          <w:sz w:val="22"/>
        </w:rPr>
        <w:t>a</w:t>
      </w:r>
      <w:r>
        <w:rPr>
          <w:spacing w:val="-2"/>
          <w:sz w:val="22"/>
        </w:rPr>
        <w:t>l</w:t>
      </w:r>
      <w:r>
        <w:rPr>
          <w:sz w:val="22"/>
        </w:rPr>
        <w:t>e</w:t>
      </w:r>
      <w:r>
        <w:rPr>
          <w:spacing w:val="-1"/>
          <w:sz w:val="22"/>
        </w:rPr>
        <w:t>n</w:t>
      </w:r>
      <w:r>
        <w:rPr>
          <w:sz w:val="22"/>
        </w:rPr>
        <w:t>c</w:t>
      </w:r>
      <w:r>
        <w:rPr>
          <w:spacing w:val="-2"/>
          <w:sz w:val="22"/>
        </w:rPr>
        <w:t>i</w:t>
      </w:r>
      <w:r>
        <w:rPr>
          <w:sz w:val="22"/>
        </w:rPr>
        <w:t xml:space="preserve">a   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de   </w:t>
      </w:r>
      <w:r>
        <w:rPr>
          <w:spacing w:val="-1"/>
          <w:sz w:val="22"/>
        </w:rPr>
        <w:t xml:space="preserve"> </w:t>
      </w:r>
      <w:r>
        <w:rPr>
          <w:spacing w:val="-3"/>
          <w:sz w:val="22"/>
        </w:rPr>
        <w:t>v</w:t>
      </w:r>
      <w:r>
        <w:rPr>
          <w:sz w:val="22"/>
        </w:rPr>
        <w:t>a</w:t>
      </w:r>
      <w:r>
        <w:rPr>
          <w:spacing w:val="-2"/>
          <w:sz w:val="22"/>
        </w:rPr>
        <w:t>l</w:t>
      </w:r>
      <w:r>
        <w:rPr>
          <w:sz w:val="22"/>
        </w:rPr>
        <w:t xml:space="preserve">ores   </w:t>
      </w:r>
      <w:r>
        <w:rPr>
          <w:spacing w:val="-3"/>
          <w:sz w:val="22"/>
        </w:rPr>
        <w:t xml:space="preserve"> e</w:t>
      </w:r>
      <w:r>
        <w:rPr>
          <w:sz w:val="22"/>
        </w:rPr>
        <w:t>nt</w:t>
      </w:r>
      <w:r>
        <w:rPr>
          <w:spacing w:val="1"/>
          <w:sz w:val="22"/>
        </w:rPr>
        <w:t>r</w:t>
      </w:r>
      <w:r>
        <w:rPr>
          <w:sz w:val="22"/>
        </w:rPr>
        <w:t xml:space="preserve">e   </w:t>
      </w:r>
      <w:r>
        <w:rPr>
          <w:spacing w:val="-3"/>
          <w:sz w:val="22"/>
        </w:rPr>
        <w:t xml:space="preserve"> a</w:t>
      </w:r>
      <w:r>
        <w:rPr>
          <w:sz w:val="22"/>
        </w:rPr>
        <w:t>mb</w:t>
      </w:r>
      <w:r>
        <w:rPr>
          <w:spacing w:val="-4"/>
          <w:sz w:val="22"/>
        </w:rPr>
        <w:t>o</w:t>
      </w:r>
      <w:r>
        <w:rPr>
          <w:sz w:val="22"/>
        </w:rPr>
        <w:t>s emp</w:t>
      </w:r>
      <w:r>
        <w:rPr>
          <w:spacing w:val="-1"/>
          <w:sz w:val="22"/>
        </w:rPr>
        <w:t>l</w:t>
      </w:r>
      <w:r>
        <w:rPr>
          <w:sz w:val="22"/>
        </w:rPr>
        <w:t>a</w:t>
      </w:r>
      <w:r>
        <w:rPr>
          <w:spacing w:val="-3"/>
          <w:sz w:val="22"/>
        </w:rPr>
        <w:t>z</w:t>
      </w:r>
      <w:r>
        <w:rPr>
          <w:sz w:val="22"/>
        </w:rPr>
        <w:t>ami</w:t>
      </w:r>
      <w:r>
        <w:rPr>
          <w:spacing w:val="-1"/>
          <w:sz w:val="22"/>
        </w:rPr>
        <w:t>e</w:t>
      </w:r>
      <w:r>
        <w:rPr>
          <w:sz w:val="22"/>
        </w:rPr>
        <w:t>ntos, d</w:t>
      </w:r>
      <w:r>
        <w:rPr>
          <w:spacing w:val="-1"/>
          <w:sz w:val="22"/>
        </w:rPr>
        <w:t>e</w:t>
      </w:r>
      <w:r>
        <w:rPr>
          <w:sz w:val="22"/>
        </w:rPr>
        <w:t>t</w:t>
      </w:r>
      <w:r>
        <w:rPr>
          <w:spacing w:val="-3"/>
          <w:sz w:val="22"/>
        </w:rPr>
        <w:t>e</w:t>
      </w:r>
      <w:r>
        <w:rPr>
          <w:sz w:val="22"/>
        </w:rPr>
        <w:t>r</w:t>
      </w:r>
      <w:r>
        <w:rPr>
          <w:spacing w:val="-2"/>
          <w:sz w:val="22"/>
        </w:rPr>
        <w:t>mi</w:t>
      </w:r>
      <w:r>
        <w:rPr>
          <w:sz w:val="22"/>
        </w:rPr>
        <w:t>n</w:t>
      </w:r>
      <w:r>
        <w:rPr>
          <w:spacing w:val="-1"/>
          <w:sz w:val="22"/>
        </w:rPr>
        <w:t>a</w:t>
      </w:r>
      <w:r>
        <w:rPr>
          <w:sz w:val="22"/>
        </w:rPr>
        <w:t>do p</w:t>
      </w:r>
      <w:r>
        <w:rPr>
          <w:spacing w:val="-1"/>
          <w:sz w:val="22"/>
        </w:rPr>
        <w:t>o</w:t>
      </w:r>
      <w:r>
        <w:rPr>
          <w:sz w:val="22"/>
        </w:rPr>
        <w:t>r</w:t>
      </w:r>
      <w:r>
        <w:rPr>
          <w:spacing w:val="1"/>
          <w:sz w:val="22"/>
        </w:rPr>
        <w:t xml:space="preserve"> </w:t>
      </w:r>
      <w:r>
        <w:rPr>
          <w:spacing w:val="-2"/>
          <w:sz w:val="22"/>
        </w:rPr>
        <w:t>l</w:t>
      </w:r>
      <w:r>
        <w:rPr>
          <w:sz w:val="22"/>
        </w:rPr>
        <w:t xml:space="preserve">a </w:t>
      </w:r>
      <w:proofErr w:type="spellStart"/>
      <w:r>
        <w:rPr>
          <w:sz w:val="22"/>
        </w:rPr>
        <w:t>C</w:t>
      </w:r>
      <w:r>
        <w:rPr>
          <w:spacing w:val="-4"/>
          <w:sz w:val="22"/>
        </w:rPr>
        <w:t>o</w:t>
      </w:r>
      <w:r>
        <w:rPr>
          <w:sz w:val="22"/>
        </w:rPr>
        <w:t>m</w:t>
      </w:r>
      <w:r>
        <w:rPr>
          <w:spacing w:val="-2"/>
          <w:sz w:val="22"/>
        </w:rPr>
        <w:t>i</w:t>
      </w:r>
      <w:r>
        <w:rPr>
          <w:sz w:val="22"/>
        </w:rPr>
        <w:t>s</w:t>
      </w:r>
      <w:r>
        <w:rPr>
          <w:spacing w:val="1"/>
          <w:sz w:val="22"/>
        </w:rPr>
        <w:t>i</w:t>
      </w:r>
      <w:r>
        <w:rPr>
          <w:w w:val="35"/>
          <w:sz w:val="22"/>
        </w:rPr>
        <w:t>o</w:t>
      </w:r>
      <w:r>
        <w:rPr>
          <w:spacing w:val="-1"/>
          <w:w w:val="35"/>
          <w:sz w:val="22"/>
        </w:rPr>
        <w:t>́</w:t>
      </w:r>
      <w:r>
        <w:rPr>
          <w:sz w:val="22"/>
        </w:rPr>
        <w:t>n</w:t>
      </w:r>
      <w:proofErr w:type="spellEnd"/>
      <w:r>
        <w:rPr>
          <w:sz w:val="22"/>
        </w:rPr>
        <w:t xml:space="preserve"> de</w:t>
      </w:r>
      <w:r>
        <w:rPr>
          <w:spacing w:val="-4"/>
          <w:sz w:val="22"/>
        </w:rPr>
        <w:t xml:space="preserve"> </w:t>
      </w:r>
      <w:proofErr w:type="spellStart"/>
      <w:r>
        <w:rPr>
          <w:spacing w:val="1"/>
          <w:sz w:val="22"/>
        </w:rPr>
        <w:t>T</w:t>
      </w:r>
      <w:r>
        <w:rPr>
          <w:sz w:val="22"/>
        </w:rPr>
        <w:t>as</w:t>
      </w:r>
      <w:r>
        <w:rPr>
          <w:spacing w:val="-1"/>
          <w:sz w:val="22"/>
        </w:rPr>
        <w:t>a</w:t>
      </w:r>
      <w:r>
        <w:rPr>
          <w:sz w:val="22"/>
        </w:rPr>
        <w:t>c</w:t>
      </w:r>
      <w:r>
        <w:rPr>
          <w:spacing w:val="-2"/>
          <w:sz w:val="22"/>
        </w:rPr>
        <w:t>i</w:t>
      </w:r>
      <w:r>
        <w:rPr>
          <w:w w:val="35"/>
          <w:sz w:val="22"/>
        </w:rPr>
        <w:t>ó</w:t>
      </w:r>
      <w:r>
        <w:rPr>
          <w:sz w:val="22"/>
        </w:rPr>
        <w:t>n</w:t>
      </w:r>
      <w:proofErr w:type="spellEnd"/>
      <w:r>
        <w:rPr>
          <w:sz w:val="22"/>
        </w:rPr>
        <w:t xml:space="preserve"> </w:t>
      </w:r>
      <w:r>
        <w:rPr>
          <w:spacing w:val="-4"/>
          <w:sz w:val="22"/>
        </w:rPr>
        <w:t>M</w:t>
      </w:r>
      <w:r>
        <w:rPr>
          <w:sz w:val="22"/>
        </w:rPr>
        <w:t>u</w:t>
      </w:r>
      <w:r>
        <w:rPr>
          <w:spacing w:val="-1"/>
          <w:sz w:val="22"/>
        </w:rPr>
        <w:t>n</w:t>
      </w:r>
      <w:r>
        <w:rPr>
          <w:spacing w:val="-2"/>
          <w:sz w:val="22"/>
        </w:rPr>
        <w:t>i</w:t>
      </w:r>
      <w:r>
        <w:rPr>
          <w:sz w:val="22"/>
        </w:rPr>
        <w:t>c</w:t>
      </w:r>
      <w:r>
        <w:rPr>
          <w:spacing w:val="-2"/>
          <w:sz w:val="22"/>
        </w:rPr>
        <w:t>i</w:t>
      </w:r>
      <w:r>
        <w:rPr>
          <w:sz w:val="22"/>
        </w:rPr>
        <w:t>p</w:t>
      </w:r>
      <w:r>
        <w:rPr>
          <w:spacing w:val="-1"/>
          <w:sz w:val="22"/>
        </w:rPr>
        <w:t>a</w:t>
      </w:r>
      <w:r>
        <w:rPr>
          <w:spacing w:val="-2"/>
          <w:sz w:val="22"/>
        </w:rPr>
        <w:t>l</w:t>
      </w:r>
      <w:r>
        <w:rPr>
          <w:sz w:val="22"/>
        </w:rPr>
        <w:t>,</w:t>
      </w:r>
    </w:p>
    <w:p w14:paraId="64D462C9" w14:textId="77777777" w:rsidR="000A6909" w:rsidRDefault="000A6909" w:rsidP="000A6909">
      <w:pPr>
        <w:pStyle w:val="Prrafodelista"/>
        <w:widowControl w:val="0"/>
        <w:numPr>
          <w:ilvl w:val="1"/>
          <w:numId w:val="28"/>
        </w:numPr>
        <w:tabs>
          <w:tab w:val="left" w:pos="683"/>
        </w:tabs>
        <w:autoSpaceDE w:val="0"/>
        <w:autoSpaceDN w:val="0"/>
        <w:spacing w:line="278" w:lineRule="auto"/>
        <w:ind w:right="118"/>
        <w:contextualSpacing w:val="0"/>
        <w:jc w:val="both"/>
      </w:pPr>
      <w:r>
        <w:rPr>
          <w:sz w:val="22"/>
        </w:rPr>
        <w:t>Por</w:t>
      </w:r>
      <w:r>
        <w:rPr>
          <w:spacing w:val="1"/>
          <w:sz w:val="22"/>
        </w:rPr>
        <w:t xml:space="preserve"> </w:t>
      </w:r>
      <w:r>
        <w:rPr>
          <w:sz w:val="22"/>
        </w:rPr>
        <w:t>transferencia</w:t>
      </w:r>
      <w:r>
        <w:rPr>
          <w:spacing w:val="1"/>
          <w:sz w:val="22"/>
        </w:rPr>
        <w:t xml:space="preserve"> </w:t>
      </w:r>
      <w:r>
        <w:rPr>
          <w:sz w:val="22"/>
        </w:rPr>
        <w:t>al</w:t>
      </w:r>
      <w:r>
        <w:rPr>
          <w:spacing w:val="1"/>
          <w:sz w:val="22"/>
        </w:rPr>
        <w:t xml:space="preserve"> </w:t>
      </w:r>
      <w:r>
        <w:rPr>
          <w:sz w:val="22"/>
        </w:rPr>
        <w:t>Municipio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una</w:t>
      </w:r>
      <w:r>
        <w:rPr>
          <w:spacing w:val="1"/>
          <w:sz w:val="22"/>
        </w:rPr>
        <w:t xml:space="preserve"> </w:t>
      </w:r>
      <w:r>
        <w:rPr>
          <w:sz w:val="22"/>
        </w:rPr>
        <w:t>porción</w:t>
      </w:r>
      <w:r>
        <w:rPr>
          <w:spacing w:val="1"/>
          <w:sz w:val="22"/>
        </w:rPr>
        <w:t xml:space="preserve"> </w:t>
      </w:r>
      <w:r>
        <w:rPr>
          <w:sz w:val="22"/>
        </w:rPr>
        <w:t>del</w:t>
      </w:r>
      <w:r>
        <w:rPr>
          <w:spacing w:val="1"/>
          <w:sz w:val="22"/>
        </w:rPr>
        <w:t xml:space="preserve"> </w:t>
      </w:r>
      <w:r>
        <w:rPr>
          <w:sz w:val="22"/>
        </w:rPr>
        <w:t>inmueble</w:t>
      </w:r>
      <w:r>
        <w:rPr>
          <w:spacing w:val="1"/>
          <w:sz w:val="22"/>
        </w:rPr>
        <w:t xml:space="preserve"> </w:t>
      </w:r>
      <w:r>
        <w:rPr>
          <w:sz w:val="22"/>
        </w:rPr>
        <w:t>alcanzado</w:t>
      </w:r>
      <w:r>
        <w:rPr>
          <w:spacing w:val="1"/>
          <w:sz w:val="22"/>
        </w:rPr>
        <w:t xml:space="preserve"> </w:t>
      </w:r>
      <w:r>
        <w:rPr>
          <w:sz w:val="22"/>
        </w:rPr>
        <w:t>por</w:t>
      </w:r>
      <w:r>
        <w:rPr>
          <w:spacing w:val="1"/>
          <w:sz w:val="22"/>
        </w:rPr>
        <w:t xml:space="preserve"> </w:t>
      </w:r>
      <w:r>
        <w:rPr>
          <w:sz w:val="22"/>
        </w:rPr>
        <w:t>la</w:t>
      </w:r>
      <w:r>
        <w:rPr>
          <w:spacing w:val="1"/>
          <w:sz w:val="22"/>
        </w:rPr>
        <w:t xml:space="preserve"> </w:t>
      </w:r>
      <w:r>
        <w:rPr>
          <w:sz w:val="22"/>
        </w:rPr>
        <w:t>contribución,</w:t>
      </w:r>
      <w:r>
        <w:rPr>
          <w:spacing w:val="-2"/>
          <w:sz w:val="22"/>
        </w:rPr>
        <w:t xml:space="preserve"> </w:t>
      </w:r>
      <w:r>
        <w:rPr>
          <w:sz w:val="22"/>
        </w:rPr>
        <w:t>de valor</w:t>
      </w:r>
      <w:r>
        <w:rPr>
          <w:spacing w:val="1"/>
          <w:sz w:val="22"/>
        </w:rPr>
        <w:t xml:space="preserve"> </w:t>
      </w:r>
      <w:r>
        <w:rPr>
          <w:sz w:val="22"/>
        </w:rPr>
        <w:t>equivalente</w:t>
      </w:r>
      <w:r>
        <w:rPr>
          <w:spacing w:val="-1"/>
          <w:sz w:val="22"/>
        </w:rPr>
        <w:t xml:space="preserve"> </w:t>
      </w:r>
      <w:r>
        <w:rPr>
          <w:sz w:val="22"/>
        </w:rPr>
        <w:t>al monto liquidado;</w:t>
      </w:r>
    </w:p>
    <w:p w14:paraId="42DEA7FD" w14:textId="77777777" w:rsidR="000A6909" w:rsidRDefault="000A6909" w:rsidP="000A6909">
      <w:pPr>
        <w:pStyle w:val="Textoindependiente"/>
        <w:spacing w:before="5"/>
        <w:rPr>
          <w:sz w:val="20"/>
        </w:rPr>
      </w:pPr>
    </w:p>
    <w:p w14:paraId="72DF6F1F" w14:textId="77777777" w:rsidR="000A6909" w:rsidRDefault="000A6909" w:rsidP="000A6909">
      <w:pPr>
        <w:pStyle w:val="Prrafodelista"/>
        <w:widowControl w:val="0"/>
        <w:numPr>
          <w:ilvl w:val="0"/>
          <w:numId w:val="28"/>
        </w:numPr>
        <w:tabs>
          <w:tab w:val="left" w:pos="376"/>
        </w:tabs>
        <w:autoSpaceDE w:val="0"/>
        <w:autoSpaceDN w:val="0"/>
        <w:ind w:left="375" w:hanging="260"/>
        <w:contextualSpacing w:val="0"/>
        <w:jc w:val="both"/>
      </w:pPr>
      <w:r>
        <w:rPr>
          <w:sz w:val="22"/>
        </w:rPr>
        <w:t>En</w:t>
      </w:r>
      <w:r>
        <w:rPr>
          <w:spacing w:val="-2"/>
          <w:sz w:val="22"/>
        </w:rPr>
        <w:t xml:space="preserve"> </w:t>
      </w:r>
      <w:r>
        <w:rPr>
          <w:sz w:val="22"/>
        </w:rPr>
        <w:t>dinero,</w:t>
      </w:r>
    </w:p>
    <w:p w14:paraId="00B6ECC8" w14:textId="77777777" w:rsidR="000A6909" w:rsidRDefault="000A6909" w:rsidP="000A6909">
      <w:pPr>
        <w:pStyle w:val="Prrafodelista"/>
        <w:widowControl w:val="0"/>
        <w:numPr>
          <w:ilvl w:val="0"/>
          <w:numId w:val="28"/>
        </w:numPr>
        <w:tabs>
          <w:tab w:val="left" w:pos="376"/>
        </w:tabs>
        <w:autoSpaceDE w:val="0"/>
        <w:autoSpaceDN w:val="0"/>
        <w:spacing w:before="97"/>
        <w:ind w:left="375" w:hanging="260"/>
        <w:contextualSpacing w:val="0"/>
        <w:jc w:val="both"/>
      </w:pPr>
      <w:r>
        <w:rPr>
          <w:sz w:val="22"/>
        </w:rPr>
        <w:t>En</w:t>
      </w:r>
      <w:r>
        <w:rPr>
          <w:spacing w:val="-3"/>
          <w:sz w:val="22"/>
        </w:rPr>
        <w:t xml:space="preserve"> </w:t>
      </w:r>
      <w:r>
        <w:rPr>
          <w:sz w:val="22"/>
        </w:rPr>
        <w:t>infraestructura</w:t>
      </w:r>
      <w:r>
        <w:rPr>
          <w:spacing w:val="-5"/>
          <w:sz w:val="22"/>
        </w:rPr>
        <w:t xml:space="preserve"> </w:t>
      </w:r>
      <w:r>
        <w:rPr>
          <w:sz w:val="22"/>
        </w:rPr>
        <w:t>edilicia,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servicios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-2"/>
          <w:sz w:val="22"/>
        </w:rPr>
        <w:t xml:space="preserve"> </w:t>
      </w:r>
      <w:r>
        <w:rPr>
          <w:sz w:val="22"/>
        </w:rPr>
        <w:t>equipamiento</w:t>
      </w:r>
      <w:r>
        <w:rPr>
          <w:spacing w:val="-3"/>
          <w:sz w:val="22"/>
        </w:rPr>
        <w:t xml:space="preserve"> </w:t>
      </w:r>
      <w:r>
        <w:rPr>
          <w:sz w:val="22"/>
        </w:rPr>
        <w:t>comunitario.</w:t>
      </w:r>
    </w:p>
    <w:p w14:paraId="25000F13" w14:textId="77777777" w:rsidR="000A6909" w:rsidRDefault="000A6909" w:rsidP="000A6909">
      <w:pPr>
        <w:pStyle w:val="Ttulo1"/>
        <w:spacing w:before="83"/>
        <w:ind w:left="1519"/>
      </w:pPr>
    </w:p>
    <w:p w14:paraId="7BD0D63C" w14:textId="32CB80E3" w:rsidR="000A6909" w:rsidRDefault="000A6909" w:rsidP="000A6909">
      <w:pPr>
        <w:pStyle w:val="Ttulo1"/>
        <w:spacing w:before="83"/>
        <w:ind w:left="1519"/>
        <w:jc w:val="left"/>
      </w:pPr>
      <w:r>
        <w:t xml:space="preserve">                    CONTRIBUYENTES</w:t>
      </w:r>
    </w:p>
    <w:p w14:paraId="15B7A3AF" w14:textId="77777777" w:rsidR="000A6909" w:rsidRDefault="000A6909" w:rsidP="000A6909">
      <w:pPr>
        <w:pStyle w:val="Textoindependiente"/>
        <w:spacing w:before="4"/>
        <w:rPr>
          <w:b/>
          <w:sz w:val="24"/>
        </w:rPr>
      </w:pPr>
    </w:p>
    <w:p w14:paraId="410F29BF" w14:textId="77777777" w:rsidR="000A6909" w:rsidRDefault="000A6909" w:rsidP="000A6909">
      <w:pPr>
        <w:pStyle w:val="Textoindependiente"/>
        <w:ind w:left="116"/>
      </w:pPr>
      <w:proofErr w:type="spellStart"/>
      <w:r>
        <w:rPr>
          <w:b/>
          <w:spacing w:val="-6"/>
        </w:rPr>
        <w:t>A</w:t>
      </w:r>
      <w:r>
        <w:rPr>
          <w:b/>
        </w:rPr>
        <w:t>r</w:t>
      </w:r>
      <w:r>
        <w:rPr>
          <w:b/>
          <w:spacing w:val="1"/>
        </w:rPr>
        <w:t>t</w:t>
      </w:r>
      <w:r>
        <w:rPr>
          <w:b/>
        </w:rPr>
        <w:t>i</w:t>
      </w:r>
      <w:r>
        <w:rPr>
          <w:b/>
          <w:spacing w:val="1"/>
        </w:rPr>
        <w:t>́</w:t>
      </w:r>
      <w:r>
        <w:rPr>
          <w:b/>
        </w:rPr>
        <w:t>c</w:t>
      </w:r>
      <w:r>
        <w:rPr>
          <w:b/>
          <w:spacing w:val="-1"/>
        </w:rPr>
        <w:t>u</w:t>
      </w:r>
      <w:r>
        <w:rPr>
          <w:b/>
        </w:rPr>
        <w:t>lo</w:t>
      </w:r>
      <w:proofErr w:type="spellEnd"/>
      <w:r>
        <w:rPr>
          <w:b/>
        </w:rPr>
        <w:t xml:space="preserve"> 26</w:t>
      </w:r>
      <w:r>
        <w:rPr>
          <w:b/>
          <w:spacing w:val="-1"/>
        </w:rPr>
        <w:t>5</w:t>
      </w:r>
      <w:r>
        <w:rPr>
          <w:spacing w:val="1"/>
        </w:rPr>
        <w:t>.</w:t>
      </w:r>
      <w:r>
        <w:t>-</w:t>
      </w:r>
      <w:r>
        <w:rPr>
          <w:spacing w:val="-1"/>
        </w:rPr>
        <w:t xml:space="preserve"> </w:t>
      </w:r>
      <w:r>
        <w:t xml:space="preserve">La </w:t>
      </w:r>
      <w:proofErr w:type="spellStart"/>
      <w:r>
        <w:t>o</w:t>
      </w:r>
      <w:r>
        <w:rPr>
          <w:spacing w:val="-1"/>
        </w:rPr>
        <w:t>b</w:t>
      </w:r>
      <w:r>
        <w:rPr>
          <w:spacing w:val="-2"/>
        </w:rPr>
        <w:t>l</w:t>
      </w:r>
      <w:r>
        <w:rPr>
          <w:spacing w:val="-4"/>
        </w:rPr>
        <w:t>i</w:t>
      </w:r>
      <w:r>
        <w:rPr>
          <w:spacing w:val="1"/>
        </w:rPr>
        <w:t>g</w:t>
      </w:r>
      <w:r>
        <w:rPr>
          <w:spacing w:val="-3"/>
        </w:rPr>
        <w:t>a</w:t>
      </w:r>
      <w:r>
        <w:t>c</w:t>
      </w:r>
      <w:r>
        <w:rPr>
          <w:spacing w:val="-1"/>
        </w:rPr>
        <w:t>i</w:t>
      </w:r>
      <w:r>
        <w:rPr>
          <w:w w:val="35"/>
        </w:rPr>
        <w:t>o</w:t>
      </w:r>
      <w:r>
        <w:rPr>
          <w:spacing w:val="-1"/>
          <w:w w:val="35"/>
        </w:rPr>
        <w:t>́</w:t>
      </w:r>
      <w:r>
        <w:t>n</w:t>
      </w:r>
      <w:proofErr w:type="spellEnd"/>
      <w:r>
        <w:t xml:space="preserve"> de p</w:t>
      </w:r>
      <w:r>
        <w:rPr>
          <w:spacing w:val="-4"/>
        </w:rPr>
        <w:t>a</w:t>
      </w:r>
      <w:r>
        <w:rPr>
          <w:spacing w:val="1"/>
        </w:rPr>
        <w:t>g</w:t>
      </w:r>
      <w:r>
        <w:t>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 xml:space="preserve">a </w:t>
      </w:r>
      <w:r>
        <w:rPr>
          <w:spacing w:val="-3"/>
        </w:rPr>
        <w:t>p</w:t>
      </w:r>
      <w:r>
        <w:t>res</w:t>
      </w:r>
      <w:r>
        <w:rPr>
          <w:spacing w:val="-4"/>
        </w:rPr>
        <w:t>e</w:t>
      </w:r>
      <w:r>
        <w:t>nte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C</w:t>
      </w:r>
      <w: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r</w:t>
      </w:r>
      <w:r>
        <w:rPr>
          <w:spacing w:val="-2"/>
        </w:rPr>
        <w:t>i</w:t>
      </w:r>
      <w:r>
        <w:t>b</w:t>
      </w:r>
      <w:r>
        <w:rPr>
          <w:spacing w:val="-1"/>
        </w:rPr>
        <w:t>u</w:t>
      </w:r>
      <w:r>
        <w:t>ci</w:t>
      </w:r>
      <w:r>
        <w:rPr>
          <w:w w:val="35"/>
        </w:rPr>
        <w:t>ó</w:t>
      </w:r>
      <w:r>
        <w:t>n</w:t>
      </w:r>
      <w:proofErr w:type="spellEnd"/>
      <w:r>
        <w:t xml:space="preserve"> </w:t>
      </w:r>
      <w:proofErr w:type="spellStart"/>
      <w:r>
        <w:t>e</w:t>
      </w:r>
      <w:r>
        <w:rPr>
          <w:spacing w:val="-3"/>
        </w:rPr>
        <w:t>s</w:t>
      </w:r>
      <w:r>
        <w:t>tar</w:t>
      </w:r>
      <w:r>
        <w:rPr>
          <w:w w:val="35"/>
        </w:rPr>
        <w:t>a</w:t>
      </w:r>
      <w:proofErr w:type="spellEnd"/>
      <w:r>
        <w:rPr>
          <w:w w:val="35"/>
        </w:rPr>
        <w:t>́</w:t>
      </w:r>
      <w:r>
        <w:rPr>
          <w:spacing w:val="-4"/>
        </w:rPr>
        <w:t xml:space="preserve"> </w:t>
      </w:r>
      <w:r>
        <w:t>a ca</w:t>
      </w:r>
      <w:r>
        <w:rPr>
          <w:spacing w:val="-2"/>
        </w:rPr>
        <w:t>r</w:t>
      </w:r>
      <w:r>
        <w:rPr>
          <w:spacing w:val="1"/>
        </w:rPr>
        <w:t>g</w:t>
      </w:r>
      <w:r>
        <w:t>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l</w:t>
      </w:r>
      <w:r>
        <w:t>o</w:t>
      </w:r>
      <w:r>
        <w:rPr>
          <w:spacing w:val="-3"/>
        </w:rPr>
        <w:t>s</w:t>
      </w:r>
      <w:r>
        <w:t>:</w:t>
      </w:r>
    </w:p>
    <w:p w14:paraId="7DC14E90" w14:textId="77777777" w:rsidR="000A6909" w:rsidRDefault="000A6909" w:rsidP="000A6909">
      <w:pPr>
        <w:pStyle w:val="Prrafodelista"/>
        <w:widowControl w:val="0"/>
        <w:numPr>
          <w:ilvl w:val="0"/>
          <w:numId w:val="27"/>
        </w:numPr>
        <w:tabs>
          <w:tab w:val="left" w:pos="400"/>
        </w:tabs>
        <w:autoSpaceDE w:val="0"/>
        <w:autoSpaceDN w:val="0"/>
        <w:spacing w:before="97"/>
        <w:contextualSpacing w:val="0"/>
      </w:pPr>
      <w:r>
        <w:rPr>
          <w:sz w:val="22"/>
        </w:rPr>
        <w:t>titulares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dominio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los</w:t>
      </w:r>
      <w:r>
        <w:rPr>
          <w:spacing w:val="-1"/>
          <w:sz w:val="22"/>
        </w:rPr>
        <w:t xml:space="preserve"> </w:t>
      </w:r>
      <w:r>
        <w:rPr>
          <w:sz w:val="22"/>
        </w:rPr>
        <w:t>inmuebles</w:t>
      </w:r>
      <w:r>
        <w:rPr>
          <w:spacing w:val="-2"/>
          <w:sz w:val="22"/>
        </w:rPr>
        <w:t xml:space="preserve"> </w:t>
      </w:r>
      <w:r>
        <w:rPr>
          <w:sz w:val="22"/>
        </w:rPr>
        <w:t>y/o</w:t>
      </w:r>
      <w:r>
        <w:rPr>
          <w:spacing w:val="-4"/>
          <w:sz w:val="22"/>
        </w:rPr>
        <w:t xml:space="preserve"> </w:t>
      </w:r>
      <w:r>
        <w:rPr>
          <w:sz w:val="22"/>
        </w:rPr>
        <w:t>dominio</w:t>
      </w:r>
      <w:r>
        <w:rPr>
          <w:spacing w:val="-3"/>
          <w:sz w:val="22"/>
        </w:rPr>
        <w:t xml:space="preserve"> </w:t>
      </w:r>
      <w:r>
        <w:rPr>
          <w:sz w:val="22"/>
        </w:rPr>
        <w:t>fiduciario,</w:t>
      </w:r>
    </w:p>
    <w:p w14:paraId="7BEFE3C5" w14:textId="77777777" w:rsidR="000A6909" w:rsidRDefault="000A6909" w:rsidP="000A6909">
      <w:pPr>
        <w:pStyle w:val="Prrafodelista"/>
        <w:widowControl w:val="0"/>
        <w:numPr>
          <w:ilvl w:val="0"/>
          <w:numId w:val="27"/>
        </w:numPr>
        <w:tabs>
          <w:tab w:val="left" w:pos="400"/>
        </w:tabs>
        <w:autoSpaceDE w:val="0"/>
        <w:autoSpaceDN w:val="0"/>
        <w:spacing w:before="98"/>
        <w:contextualSpacing w:val="0"/>
      </w:pPr>
      <w:r>
        <w:rPr>
          <w:sz w:val="22"/>
        </w:rPr>
        <w:t>poseedores</w:t>
      </w:r>
      <w:r>
        <w:rPr>
          <w:spacing w:val="-2"/>
          <w:sz w:val="22"/>
        </w:rPr>
        <w:t xml:space="preserve"> </w:t>
      </w:r>
      <w:r>
        <w:rPr>
          <w:sz w:val="22"/>
        </w:rPr>
        <w:t>y</w:t>
      </w:r>
      <w:r>
        <w:rPr>
          <w:spacing w:val="-2"/>
          <w:sz w:val="22"/>
        </w:rPr>
        <w:t xml:space="preserve"> </w:t>
      </w:r>
      <w:r>
        <w:rPr>
          <w:sz w:val="22"/>
        </w:rPr>
        <w:t>usufructuarios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los</w:t>
      </w:r>
      <w:r>
        <w:rPr>
          <w:spacing w:val="-3"/>
          <w:sz w:val="22"/>
        </w:rPr>
        <w:t xml:space="preserve"> </w:t>
      </w:r>
      <w:r>
        <w:rPr>
          <w:sz w:val="22"/>
        </w:rPr>
        <w:t>inmuebles,</w:t>
      </w:r>
    </w:p>
    <w:p w14:paraId="3D01E757" w14:textId="77777777" w:rsidR="000A6909" w:rsidRDefault="000A6909" w:rsidP="000A6909">
      <w:pPr>
        <w:pStyle w:val="Prrafodelista"/>
        <w:widowControl w:val="0"/>
        <w:numPr>
          <w:ilvl w:val="0"/>
          <w:numId w:val="27"/>
        </w:numPr>
        <w:tabs>
          <w:tab w:val="left" w:pos="400"/>
        </w:tabs>
        <w:autoSpaceDE w:val="0"/>
        <w:autoSpaceDN w:val="0"/>
        <w:spacing w:before="97" w:line="278" w:lineRule="auto"/>
        <w:ind w:right="114"/>
        <w:contextualSpacing w:val="0"/>
      </w:pPr>
      <w:r>
        <w:rPr>
          <w:sz w:val="22"/>
        </w:rPr>
        <w:t>co</w:t>
      </w:r>
      <w:r>
        <w:rPr>
          <w:spacing w:val="-1"/>
          <w:sz w:val="22"/>
        </w:rPr>
        <w:t>n</w:t>
      </w:r>
      <w:r>
        <w:rPr>
          <w:sz w:val="22"/>
        </w:rPr>
        <w:t>ces</w:t>
      </w:r>
      <w:r>
        <w:rPr>
          <w:spacing w:val="-2"/>
          <w:sz w:val="22"/>
        </w:rPr>
        <w:t>i</w:t>
      </w:r>
      <w:r>
        <w:rPr>
          <w:sz w:val="22"/>
        </w:rPr>
        <w:t>o</w:t>
      </w:r>
      <w:r>
        <w:rPr>
          <w:spacing w:val="-1"/>
          <w:sz w:val="22"/>
        </w:rPr>
        <w:t>n</w:t>
      </w:r>
      <w:r>
        <w:rPr>
          <w:sz w:val="22"/>
        </w:rPr>
        <w:t>ari</w:t>
      </w:r>
      <w:r>
        <w:rPr>
          <w:spacing w:val="-1"/>
          <w:sz w:val="22"/>
        </w:rPr>
        <w:t>o</w:t>
      </w:r>
      <w:r>
        <w:rPr>
          <w:sz w:val="22"/>
        </w:rPr>
        <w:t>s</w:t>
      </w:r>
      <w:r>
        <w:rPr>
          <w:spacing w:val="1"/>
          <w:sz w:val="22"/>
        </w:rPr>
        <w:t xml:space="preserve"> </w:t>
      </w:r>
      <w:r>
        <w:rPr>
          <w:sz w:val="22"/>
        </w:rPr>
        <w:t>d</w:t>
      </w:r>
      <w:r>
        <w:rPr>
          <w:spacing w:val="-1"/>
          <w:sz w:val="22"/>
        </w:rPr>
        <w:t>e</w:t>
      </w:r>
      <w:r>
        <w:rPr>
          <w:sz w:val="22"/>
        </w:rPr>
        <w:t xml:space="preserve">l </w:t>
      </w:r>
      <w:r>
        <w:rPr>
          <w:spacing w:val="-4"/>
          <w:sz w:val="22"/>
        </w:rPr>
        <w:t>E</w:t>
      </w:r>
      <w:r>
        <w:rPr>
          <w:sz w:val="22"/>
        </w:rPr>
        <w:t>sta</w:t>
      </w:r>
      <w:r>
        <w:rPr>
          <w:spacing w:val="-4"/>
          <w:sz w:val="22"/>
        </w:rPr>
        <w:t>d</w:t>
      </w:r>
      <w:r>
        <w:rPr>
          <w:sz w:val="22"/>
        </w:rPr>
        <w:t>o N</w:t>
      </w:r>
      <w:r>
        <w:rPr>
          <w:spacing w:val="-1"/>
          <w:sz w:val="22"/>
        </w:rPr>
        <w:t>a</w:t>
      </w:r>
      <w:r>
        <w:rPr>
          <w:sz w:val="22"/>
        </w:rPr>
        <w:t>c</w:t>
      </w:r>
      <w:r>
        <w:rPr>
          <w:spacing w:val="-2"/>
          <w:sz w:val="22"/>
        </w:rPr>
        <w:t>i</w:t>
      </w:r>
      <w:r>
        <w:rPr>
          <w:sz w:val="22"/>
        </w:rPr>
        <w:t>o</w:t>
      </w:r>
      <w:r>
        <w:rPr>
          <w:spacing w:val="-1"/>
          <w:sz w:val="22"/>
        </w:rPr>
        <w:t>n</w:t>
      </w:r>
      <w:r>
        <w:rPr>
          <w:sz w:val="22"/>
        </w:rPr>
        <w:t>al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o </w:t>
      </w:r>
      <w:r>
        <w:rPr>
          <w:spacing w:val="-3"/>
          <w:sz w:val="22"/>
        </w:rPr>
        <w:t>P</w:t>
      </w:r>
      <w:r>
        <w:rPr>
          <w:sz w:val="22"/>
        </w:rPr>
        <w:t>ro</w:t>
      </w:r>
      <w:r>
        <w:rPr>
          <w:spacing w:val="-3"/>
          <w:sz w:val="22"/>
        </w:rPr>
        <w:t>v</w:t>
      </w:r>
      <w:r>
        <w:rPr>
          <w:spacing w:val="-2"/>
          <w:sz w:val="22"/>
        </w:rPr>
        <w:t>i</w:t>
      </w:r>
      <w:r>
        <w:rPr>
          <w:sz w:val="22"/>
        </w:rPr>
        <w:t>nc</w:t>
      </w:r>
      <w:r>
        <w:rPr>
          <w:spacing w:val="-2"/>
          <w:sz w:val="22"/>
        </w:rPr>
        <w:t>i</w:t>
      </w:r>
      <w:r>
        <w:rPr>
          <w:sz w:val="22"/>
        </w:rPr>
        <w:t>al</w:t>
      </w:r>
      <w:r>
        <w:rPr>
          <w:spacing w:val="-1"/>
          <w:sz w:val="22"/>
        </w:rPr>
        <w:t xml:space="preserve"> </w:t>
      </w:r>
      <w:r>
        <w:rPr>
          <w:sz w:val="22"/>
        </w:rPr>
        <w:t>q</w:t>
      </w:r>
      <w:r>
        <w:rPr>
          <w:spacing w:val="-1"/>
          <w:sz w:val="22"/>
        </w:rPr>
        <w:t>u</w:t>
      </w:r>
      <w:r>
        <w:rPr>
          <w:sz w:val="22"/>
        </w:rPr>
        <w:t>e ocup</w:t>
      </w:r>
      <w:r>
        <w:rPr>
          <w:spacing w:val="-1"/>
          <w:sz w:val="22"/>
        </w:rPr>
        <w:t>e</w:t>
      </w:r>
      <w:r>
        <w:rPr>
          <w:sz w:val="22"/>
        </w:rPr>
        <w:t>n</w:t>
      </w:r>
      <w:r>
        <w:rPr>
          <w:spacing w:val="-2"/>
          <w:sz w:val="22"/>
        </w:rPr>
        <w:t xml:space="preserve"> i</w:t>
      </w:r>
      <w:r>
        <w:rPr>
          <w:sz w:val="22"/>
        </w:rPr>
        <w:t>nmueb</w:t>
      </w:r>
      <w:r>
        <w:rPr>
          <w:spacing w:val="-2"/>
          <w:sz w:val="22"/>
        </w:rPr>
        <w:t>l</w:t>
      </w:r>
      <w:r>
        <w:rPr>
          <w:sz w:val="22"/>
        </w:rPr>
        <w:t>es en</w:t>
      </w:r>
      <w:r>
        <w:rPr>
          <w:spacing w:val="-2"/>
          <w:sz w:val="22"/>
        </w:rPr>
        <w:t xml:space="preserve"> </w:t>
      </w:r>
      <w:proofErr w:type="spellStart"/>
      <w:r>
        <w:rPr>
          <w:spacing w:val="1"/>
          <w:sz w:val="22"/>
        </w:rPr>
        <w:t>j</w:t>
      </w:r>
      <w:r>
        <w:rPr>
          <w:spacing w:val="-3"/>
          <w:sz w:val="22"/>
        </w:rPr>
        <w:t>u</w:t>
      </w:r>
      <w:r>
        <w:rPr>
          <w:sz w:val="22"/>
        </w:rPr>
        <w:t>r</w:t>
      </w:r>
      <w:r>
        <w:rPr>
          <w:spacing w:val="-2"/>
          <w:sz w:val="22"/>
        </w:rPr>
        <w:t>i</w:t>
      </w:r>
      <w:r>
        <w:rPr>
          <w:sz w:val="22"/>
        </w:rPr>
        <w:t>sd</w:t>
      </w:r>
      <w:r>
        <w:rPr>
          <w:spacing w:val="-2"/>
          <w:sz w:val="22"/>
        </w:rPr>
        <w:t>i</w:t>
      </w:r>
      <w:r>
        <w:rPr>
          <w:sz w:val="22"/>
        </w:rPr>
        <w:t>cc</w:t>
      </w:r>
      <w:r>
        <w:rPr>
          <w:spacing w:val="2"/>
          <w:sz w:val="22"/>
        </w:rPr>
        <w:t>i</w:t>
      </w:r>
      <w:r>
        <w:rPr>
          <w:w w:val="35"/>
          <w:sz w:val="22"/>
        </w:rPr>
        <w:t>o</w:t>
      </w:r>
      <w:r>
        <w:rPr>
          <w:spacing w:val="-1"/>
          <w:w w:val="35"/>
          <w:sz w:val="22"/>
        </w:rPr>
        <w:t>́</w:t>
      </w:r>
      <w:r>
        <w:rPr>
          <w:sz w:val="22"/>
        </w:rPr>
        <w:t>n</w:t>
      </w:r>
      <w:proofErr w:type="spellEnd"/>
      <w:r>
        <w:rPr>
          <w:sz w:val="22"/>
        </w:rPr>
        <w:t xml:space="preserve"> del municipio</w:t>
      </w:r>
      <w:r>
        <w:rPr>
          <w:spacing w:val="-1"/>
          <w:sz w:val="22"/>
        </w:rPr>
        <w:t xml:space="preserve"> </w:t>
      </w:r>
      <w:r>
        <w:rPr>
          <w:sz w:val="22"/>
        </w:rPr>
        <w:t>sobre los</w:t>
      </w:r>
      <w:r>
        <w:rPr>
          <w:spacing w:val="-3"/>
          <w:sz w:val="22"/>
        </w:rPr>
        <w:t xml:space="preserve"> </w:t>
      </w:r>
      <w:r>
        <w:rPr>
          <w:sz w:val="22"/>
        </w:rPr>
        <w:t>cuales desarrollen su</w:t>
      </w:r>
      <w:r>
        <w:rPr>
          <w:spacing w:val="-1"/>
          <w:sz w:val="22"/>
        </w:rPr>
        <w:t xml:space="preserve"> </w:t>
      </w:r>
      <w:r>
        <w:rPr>
          <w:sz w:val="22"/>
        </w:rPr>
        <w:t>actividad comercial,</w:t>
      </w:r>
    </w:p>
    <w:p w14:paraId="0D14C84E" w14:textId="77777777" w:rsidR="000A6909" w:rsidRDefault="000A6909" w:rsidP="000A6909">
      <w:pPr>
        <w:pStyle w:val="Prrafodelista"/>
        <w:widowControl w:val="0"/>
        <w:numPr>
          <w:ilvl w:val="0"/>
          <w:numId w:val="27"/>
        </w:numPr>
        <w:tabs>
          <w:tab w:val="left" w:pos="400"/>
        </w:tabs>
        <w:autoSpaceDE w:val="0"/>
        <w:autoSpaceDN w:val="0"/>
        <w:spacing w:before="57"/>
        <w:contextualSpacing w:val="0"/>
      </w:pPr>
      <w:r>
        <w:rPr>
          <w:sz w:val="22"/>
        </w:rPr>
        <w:t>titulares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actividades</w:t>
      </w:r>
      <w:r>
        <w:rPr>
          <w:spacing w:val="-1"/>
          <w:sz w:val="22"/>
        </w:rPr>
        <w:t xml:space="preserve"> </w:t>
      </w:r>
      <w:r>
        <w:rPr>
          <w:sz w:val="22"/>
        </w:rPr>
        <w:t>comerciales.</w:t>
      </w:r>
    </w:p>
    <w:p w14:paraId="715507B0" w14:textId="77777777" w:rsidR="000A6909" w:rsidRDefault="000A6909" w:rsidP="000A6909">
      <w:pPr>
        <w:pStyle w:val="Textoindependiente"/>
        <w:spacing w:before="1"/>
        <w:rPr>
          <w:sz w:val="24"/>
        </w:rPr>
      </w:pPr>
    </w:p>
    <w:p w14:paraId="6614E358" w14:textId="491CBE06" w:rsidR="000A6909" w:rsidRDefault="000A6909" w:rsidP="000A6909">
      <w:pPr>
        <w:pStyle w:val="Ttulo1"/>
        <w:ind w:left="2051" w:right="2055"/>
        <w:jc w:val="left"/>
      </w:pPr>
      <w:r>
        <w:t xml:space="preserve">                   EXENCIONES</w:t>
      </w:r>
    </w:p>
    <w:p w14:paraId="4A62A346" w14:textId="77777777" w:rsidR="000A6909" w:rsidRDefault="000A6909" w:rsidP="000A6909">
      <w:pPr>
        <w:pStyle w:val="Textoindependiente"/>
        <w:spacing w:before="2"/>
        <w:rPr>
          <w:b/>
          <w:sz w:val="24"/>
        </w:rPr>
      </w:pPr>
    </w:p>
    <w:p w14:paraId="451E9B62" w14:textId="77777777" w:rsidR="000A6909" w:rsidRDefault="000A6909" w:rsidP="000A6909">
      <w:pPr>
        <w:pStyle w:val="Textoindependiente"/>
        <w:ind w:left="116"/>
      </w:pPr>
      <w:proofErr w:type="spellStart"/>
      <w:r>
        <w:rPr>
          <w:b/>
          <w:spacing w:val="-6"/>
        </w:rPr>
        <w:t>A</w:t>
      </w:r>
      <w:r>
        <w:rPr>
          <w:b/>
        </w:rPr>
        <w:t>r</w:t>
      </w:r>
      <w:r>
        <w:rPr>
          <w:b/>
          <w:spacing w:val="1"/>
        </w:rPr>
        <w:t>t</w:t>
      </w:r>
      <w:r>
        <w:rPr>
          <w:b/>
        </w:rPr>
        <w:t>i</w:t>
      </w:r>
      <w:r>
        <w:rPr>
          <w:b/>
          <w:spacing w:val="1"/>
        </w:rPr>
        <w:t>́</w:t>
      </w:r>
      <w:r>
        <w:rPr>
          <w:b/>
        </w:rPr>
        <w:t>c</w:t>
      </w:r>
      <w:r>
        <w:rPr>
          <w:b/>
          <w:spacing w:val="-1"/>
        </w:rPr>
        <w:t>u</w:t>
      </w:r>
      <w:r>
        <w:rPr>
          <w:b/>
        </w:rPr>
        <w:t>lo</w:t>
      </w:r>
      <w:proofErr w:type="spellEnd"/>
      <w:r>
        <w:rPr>
          <w:b/>
        </w:rPr>
        <w:t xml:space="preserve"> 26</w:t>
      </w:r>
      <w:r>
        <w:rPr>
          <w:b/>
          <w:spacing w:val="-1"/>
        </w:rPr>
        <w:t>6</w:t>
      </w:r>
      <w:r>
        <w:rPr>
          <w:spacing w:val="1"/>
        </w:rPr>
        <w:t>.</w:t>
      </w:r>
      <w:r>
        <w:t>-</w:t>
      </w:r>
      <w:r>
        <w:rPr>
          <w:spacing w:val="-1"/>
        </w:rPr>
        <w:t xml:space="preserve"> </w:t>
      </w:r>
      <w:r>
        <w:t>Q</w:t>
      </w:r>
      <w:r>
        <w:rPr>
          <w:spacing w:val="-3"/>
        </w:rPr>
        <w:t>u</w:t>
      </w:r>
      <w:r>
        <w:t>e</w:t>
      </w:r>
      <w:r>
        <w:rPr>
          <w:spacing w:val="-1"/>
        </w:rPr>
        <w:t>d</w:t>
      </w:r>
      <w:r>
        <w:t xml:space="preserve">an </w:t>
      </w:r>
      <w:r>
        <w:rPr>
          <w:spacing w:val="-3"/>
        </w:rPr>
        <w:t>ex</w:t>
      </w:r>
      <w:r>
        <w:t>e</w:t>
      </w:r>
      <w:r>
        <w:rPr>
          <w:spacing w:val="-1"/>
        </w:rPr>
        <w:t>n</w:t>
      </w:r>
      <w:r>
        <w:t>tos del p</w:t>
      </w:r>
      <w:r>
        <w:rPr>
          <w:spacing w:val="-4"/>
        </w:rPr>
        <w:t>a</w:t>
      </w:r>
      <w:r>
        <w:rPr>
          <w:spacing w:val="1"/>
        </w:rPr>
        <w:t>g</w:t>
      </w:r>
      <w:r>
        <w:t>o de</w:t>
      </w:r>
      <w:r>
        <w:rPr>
          <w:spacing w:val="-2"/>
        </w:rPr>
        <w:t xml:space="preserve"> l</w:t>
      </w:r>
      <w:r>
        <w:t>a p</w:t>
      </w:r>
      <w:r>
        <w:rPr>
          <w:spacing w:val="-2"/>
        </w:rPr>
        <w:t>r</w:t>
      </w:r>
      <w:r>
        <w:t>es</w:t>
      </w:r>
      <w:r>
        <w:rPr>
          <w:spacing w:val="-1"/>
        </w:rPr>
        <w:t>e</w:t>
      </w:r>
      <w:r>
        <w:t>nte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C</w:t>
      </w:r>
      <w:r>
        <w:t>o</w:t>
      </w:r>
      <w:r>
        <w:rPr>
          <w:spacing w:val="-4"/>
        </w:rPr>
        <w:t>n</w:t>
      </w:r>
      <w:r>
        <w:t>tr</w:t>
      </w:r>
      <w:r>
        <w:rPr>
          <w:spacing w:val="-2"/>
        </w:rPr>
        <w:t>i</w:t>
      </w:r>
      <w:r>
        <w:t>b</w:t>
      </w:r>
      <w:r>
        <w:rPr>
          <w:spacing w:val="-1"/>
        </w:rPr>
        <w:t>u</w:t>
      </w:r>
      <w:r>
        <w:t>ci</w:t>
      </w:r>
      <w:r>
        <w:rPr>
          <w:w w:val="35"/>
        </w:rPr>
        <w:t>o</w:t>
      </w:r>
      <w:r>
        <w:rPr>
          <w:spacing w:val="-1"/>
          <w:w w:val="35"/>
        </w:rPr>
        <w:t>́</w:t>
      </w:r>
      <w:r>
        <w:rPr>
          <w:spacing w:val="-1"/>
        </w:rPr>
        <w:t>n</w:t>
      </w:r>
      <w:proofErr w:type="spellEnd"/>
      <w:r>
        <w:rPr>
          <w:spacing w:val="-1"/>
        </w:rPr>
        <w:t>:</w:t>
      </w:r>
    </w:p>
    <w:p w14:paraId="423BC81B" w14:textId="77777777" w:rsidR="000A6909" w:rsidRDefault="000A6909" w:rsidP="000A6909">
      <w:pPr>
        <w:pStyle w:val="Prrafodelista"/>
        <w:widowControl w:val="0"/>
        <w:numPr>
          <w:ilvl w:val="0"/>
          <w:numId w:val="26"/>
        </w:numPr>
        <w:tabs>
          <w:tab w:val="left" w:pos="400"/>
        </w:tabs>
        <w:autoSpaceDE w:val="0"/>
        <w:autoSpaceDN w:val="0"/>
        <w:spacing w:before="98"/>
        <w:contextualSpacing w:val="0"/>
      </w:pPr>
      <w:r>
        <w:rPr>
          <w:sz w:val="22"/>
        </w:rPr>
        <w:t>los</w:t>
      </w:r>
      <w:r>
        <w:rPr>
          <w:spacing w:val="-2"/>
          <w:sz w:val="22"/>
        </w:rPr>
        <w:t xml:space="preserve"> </w:t>
      </w:r>
      <w:r>
        <w:rPr>
          <w:sz w:val="22"/>
        </w:rPr>
        <w:t>inmuebles</w:t>
      </w:r>
      <w:r>
        <w:rPr>
          <w:spacing w:val="-2"/>
          <w:sz w:val="22"/>
        </w:rPr>
        <w:t xml:space="preserve"> </w:t>
      </w:r>
      <w:r>
        <w:rPr>
          <w:sz w:val="22"/>
        </w:rPr>
        <w:t>incluidos</w:t>
      </w:r>
      <w:r>
        <w:rPr>
          <w:spacing w:val="-1"/>
          <w:sz w:val="22"/>
        </w:rPr>
        <w:t xml:space="preserve"> </w:t>
      </w:r>
      <w:r>
        <w:rPr>
          <w:sz w:val="22"/>
        </w:rPr>
        <w:t>en</w:t>
      </w:r>
      <w:r>
        <w:rPr>
          <w:spacing w:val="-1"/>
          <w:sz w:val="22"/>
        </w:rPr>
        <w:t xml:space="preserve"> </w:t>
      </w:r>
      <w:r>
        <w:rPr>
          <w:sz w:val="22"/>
        </w:rPr>
        <w:t>el</w:t>
      </w:r>
      <w:r>
        <w:rPr>
          <w:spacing w:val="-2"/>
          <w:sz w:val="22"/>
        </w:rPr>
        <w:t xml:space="preserve"> </w:t>
      </w:r>
      <w:r>
        <w:rPr>
          <w:sz w:val="22"/>
        </w:rPr>
        <w:t>RENABAP</w:t>
      </w:r>
    </w:p>
    <w:p w14:paraId="0A7894EB" w14:textId="77777777" w:rsidR="000A6909" w:rsidRDefault="000A6909" w:rsidP="000A6909">
      <w:pPr>
        <w:pStyle w:val="Prrafodelista"/>
        <w:widowControl w:val="0"/>
        <w:numPr>
          <w:ilvl w:val="0"/>
          <w:numId w:val="26"/>
        </w:numPr>
        <w:tabs>
          <w:tab w:val="left" w:pos="400"/>
        </w:tabs>
        <w:autoSpaceDE w:val="0"/>
        <w:autoSpaceDN w:val="0"/>
        <w:spacing w:before="39"/>
        <w:contextualSpacing w:val="0"/>
      </w:pPr>
      <w:r>
        <w:rPr>
          <w:sz w:val="22"/>
        </w:rPr>
        <w:t>los</w:t>
      </w:r>
      <w:r>
        <w:rPr>
          <w:spacing w:val="-1"/>
          <w:sz w:val="22"/>
        </w:rPr>
        <w:t xml:space="preserve"> </w:t>
      </w:r>
      <w:r>
        <w:rPr>
          <w:sz w:val="22"/>
        </w:rPr>
        <w:t>inmuebles</w:t>
      </w:r>
      <w:r>
        <w:rPr>
          <w:spacing w:val="-1"/>
          <w:sz w:val="22"/>
        </w:rPr>
        <w:t xml:space="preserve"> </w:t>
      </w:r>
      <w:r>
        <w:rPr>
          <w:sz w:val="22"/>
        </w:rPr>
        <w:t>pertenecientes a</w:t>
      </w:r>
      <w:r>
        <w:rPr>
          <w:spacing w:val="-2"/>
          <w:sz w:val="22"/>
        </w:rPr>
        <w:t xml:space="preserve"> </w:t>
      </w:r>
      <w:r>
        <w:rPr>
          <w:sz w:val="22"/>
        </w:rPr>
        <w:t>urbanizaciones</w:t>
      </w:r>
      <w:r>
        <w:rPr>
          <w:spacing w:val="-1"/>
          <w:sz w:val="22"/>
        </w:rPr>
        <w:t xml:space="preserve"> </w:t>
      </w:r>
      <w:r>
        <w:rPr>
          <w:sz w:val="22"/>
        </w:rPr>
        <w:t>sociales</w:t>
      </w:r>
      <w:r>
        <w:rPr>
          <w:spacing w:val="-1"/>
          <w:sz w:val="22"/>
        </w:rPr>
        <w:t xml:space="preserve"> </w:t>
      </w:r>
      <w:r>
        <w:rPr>
          <w:sz w:val="22"/>
        </w:rPr>
        <w:t>en el</w:t>
      </w:r>
      <w:r>
        <w:rPr>
          <w:spacing w:val="-4"/>
          <w:sz w:val="22"/>
        </w:rPr>
        <w:t xml:space="preserve"> </w:t>
      </w:r>
      <w:r>
        <w:rPr>
          <w:sz w:val="22"/>
        </w:rPr>
        <w:t>marco</w:t>
      </w:r>
      <w:r>
        <w:rPr>
          <w:spacing w:val="-3"/>
          <w:sz w:val="22"/>
        </w:rPr>
        <w:t xml:space="preserve"> </w:t>
      </w:r>
      <w:r>
        <w:rPr>
          <w:sz w:val="22"/>
        </w:rPr>
        <w:t>de la</w:t>
      </w:r>
      <w:r>
        <w:rPr>
          <w:spacing w:val="-3"/>
          <w:sz w:val="22"/>
        </w:rPr>
        <w:t xml:space="preserve"> </w:t>
      </w:r>
      <w:r>
        <w:rPr>
          <w:sz w:val="22"/>
        </w:rPr>
        <w:t>Ley</w:t>
      </w:r>
      <w:r>
        <w:rPr>
          <w:spacing w:val="-3"/>
          <w:sz w:val="22"/>
        </w:rPr>
        <w:t xml:space="preserve"> </w:t>
      </w:r>
      <w:r>
        <w:rPr>
          <w:sz w:val="22"/>
        </w:rPr>
        <w:t>14.449</w:t>
      </w:r>
    </w:p>
    <w:p w14:paraId="4EF5BE6E" w14:textId="77777777" w:rsidR="000A6909" w:rsidRDefault="000A6909" w:rsidP="000A6909">
      <w:pPr>
        <w:pStyle w:val="Prrafodelista"/>
        <w:widowControl w:val="0"/>
        <w:numPr>
          <w:ilvl w:val="0"/>
          <w:numId w:val="26"/>
        </w:numPr>
        <w:tabs>
          <w:tab w:val="left" w:pos="400"/>
        </w:tabs>
        <w:autoSpaceDE w:val="0"/>
        <w:autoSpaceDN w:val="0"/>
        <w:spacing w:before="38"/>
        <w:contextualSpacing w:val="0"/>
      </w:pPr>
      <w:r>
        <w:rPr>
          <w:sz w:val="22"/>
        </w:rPr>
        <w:t>los</w:t>
      </w:r>
      <w:r>
        <w:rPr>
          <w:spacing w:val="-2"/>
          <w:sz w:val="22"/>
        </w:rPr>
        <w:t xml:space="preserve"> </w:t>
      </w:r>
      <w:r>
        <w:rPr>
          <w:sz w:val="22"/>
        </w:rPr>
        <w:t>inmuebles</w:t>
      </w:r>
      <w:r>
        <w:rPr>
          <w:spacing w:val="-1"/>
          <w:sz w:val="22"/>
        </w:rPr>
        <w:t xml:space="preserve"> </w:t>
      </w:r>
      <w:r>
        <w:rPr>
          <w:sz w:val="22"/>
        </w:rPr>
        <w:t>del</w:t>
      </w:r>
      <w:r>
        <w:rPr>
          <w:spacing w:val="-1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Nacional</w:t>
      </w:r>
      <w:r>
        <w:rPr>
          <w:spacing w:val="-3"/>
          <w:sz w:val="22"/>
        </w:rPr>
        <w:t xml:space="preserve"> </w:t>
      </w:r>
      <w:r>
        <w:rPr>
          <w:sz w:val="22"/>
        </w:rPr>
        <w:t>y</w:t>
      </w:r>
      <w:r>
        <w:rPr>
          <w:spacing w:val="-3"/>
          <w:sz w:val="22"/>
        </w:rPr>
        <w:t xml:space="preserve"> </w:t>
      </w:r>
      <w:r>
        <w:rPr>
          <w:sz w:val="22"/>
        </w:rPr>
        <w:t>Provincial</w:t>
      </w:r>
      <w:r>
        <w:rPr>
          <w:spacing w:val="-2"/>
          <w:sz w:val="22"/>
        </w:rPr>
        <w:t xml:space="preserve"> </w:t>
      </w:r>
      <w:r>
        <w:rPr>
          <w:sz w:val="22"/>
        </w:rPr>
        <w:t>que</w:t>
      </w:r>
      <w:r>
        <w:rPr>
          <w:spacing w:val="-1"/>
          <w:sz w:val="22"/>
        </w:rPr>
        <w:t xml:space="preserve"> </w:t>
      </w:r>
      <w:r>
        <w:rPr>
          <w:sz w:val="22"/>
        </w:rPr>
        <w:t>no</w:t>
      </w:r>
      <w:r>
        <w:rPr>
          <w:spacing w:val="-2"/>
          <w:sz w:val="22"/>
        </w:rPr>
        <w:t xml:space="preserve"> </w:t>
      </w:r>
      <w:r>
        <w:rPr>
          <w:sz w:val="22"/>
        </w:rPr>
        <w:t>estuvieren</w:t>
      </w:r>
      <w:r>
        <w:rPr>
          <w:spacing w:val="-1"/>
          <w:sz w:val="22"/>
        </w:rPr>
        <w:t xml:space="preserve"> </w:t>
      </w:r>
      <w:r>
        <w:rPr>
          <w:sz w:val="22"/>
        </w:rPr>
        <w:t>concesionados.</w:t>
      </w:r>
    </w:p>
    <w:p w14:paraId="4497719B" w14:textId="77777777" w:rsidR="000A6909" w:rsidRDefault="000A6909" w:rsidP="000A6909">
      <w:pPr>
        <w:pStyle w:val="Textoindependiente"/>
        <w:spacing w:before="1"/>
        <w:rPr>
          <w:sz w:val="24"/>
        </w:rPr>
      </w:pPr>
    </w:p>
    <w:p w14:paraId="00EE1384" w14:textId="77777777" w:rsidR="000A6909" w:rsidRDefault="000A6909" w:rsidP="000A6909">
      <w:pPr>
        <w:pStyle w:val="Textoindependiente"/>
        <w:spacing w:line="276" w:lineRule="auto"/>
        <w:ind w:left="116" w:right="116"/>
        <w:jc w:val="both"/>
      </w:pPr>
      <w:proofErr w:type="spellStart"/>
      <w:r>
        <w:rPr>
          <w:b/>
        </w:rPr>
        <w:t>Artículo</w:t>
      </w:r>
      <w:proofErr w:type="spellEnd"/>
      <w:r>
        <w:rPr>
          <w:b/>
        </w:rPr>
        <w:t xml:space="preserve"> 267</w:t>
      </w:r>
      <w:r>
        <w:t>.- De conformidad con la Ordenanza de Edificación y Parcelamiento Necesario</w:t>
      </w:r>
      <w:r>
        <w:rPr>
          <w:spacing w:val="1"/>
        </w:rPr>
        <w:t xml:space="preserve"> </w:t>
      </w:r>
      <w:r>
        <w:t>se podrá eximir del pago de la presente Contribución, en los porcentajes que en cada caso</w:t>
      </w:r>
      <w:r>
        <w:rPr>
          <w:spacing w:val="1"/>
        </w:rPr>
        <w:t xml:space="preserve"> </w:t>
      </w:r>
      <w:r>
        <w:t xml:space="preserve">establezca la Ordenanza sancionada al efecto, a los inmuebles baldíos, con </w:t>
      </w:r>
      <w:proofErr w:type="spellStart"/>
      <w:r>
        <w:t>edifciaciones</w:t>
      </w:r>
      <w:proofErr w:type="spellEnd"/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t>rru</w:t>
      </w:r>
      <w:r>
        <w:rPr>
          <w:spacing w:val="-2"/>
        </w:rPr>
        <w:t>i</w:t>
      </w:r>
      <w:r>
        <w:t>d</w:t>
      </w:r>
      <w:r>
        <w:rPr>
          <w:spacing w:val="-1"/>
        </w:rPr>
        <w:t>a</w:t>
      </w:r>
      <w:r>
        <w:t>s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a</w:t>
      </w:r>
      <w:r>
        <w:t>ra</w:t>
      </w:r>
      <w:r>
        <w:rPr>
          <w:spacing w:val="-2"/>
        </w:rPr>
        <w:t>li</w:t>
      </w:r>
      <w:r>
        <w:rPr>
          <w:spacing w:val="-3"/>
        </w:rPr>
        <w:t>z</w:t>
      </w:r>
      <w:r>
        <w:t>a</w:t>
      </w:r>
      <w:r>
        <w:rPr>
          <w:spacing w:val="-1"/>
        </w:rPr>
        <w:t>d</w:t>
      </w:r>
      <w:r>
        <w:t>as</w:t>
      </w:r>
      <w:r>
        <w:rPr>
          <w:spacing w:val="22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24"/>
        </w:rPr>
        <w:t xml:space="preserve"> </w:t>
      </w:r>
      <w:proofErr w:type="spellStart"/>
      <w:r>
        <w:rPr>
          <w:w w:val="35"/>
        </w:rPr>
        <w:t>a</w:t>
      </w:r>
      <w:r>
        <w:rPr>
          <w:spacing w:val="-1"/>
          <w:w w:val="35"/>
        </w:rPr>
        <w:t>́</w:t>
      </w:r>
      <w:r>
        <w:t>re</w:t>
      </w:r>
      <w:r>
        <w:rPr>
          <w:spacing w:val="-4"/>
        </w:rPr>
        <w:t>a</w:t>
      </w:r>
      <w:r>
        <w:t>s</w:t>
      </w:r>
      <w:proofErr w:type="spellEnd"/>
      <w:r>
        <w:rPr>
          <w:spacing w:val="24"/>
        </w:rPr>
        <w:t xml:space="preserve"> </w:t>
      </w:r>
      <w:r>
        <w:rPr>
          <w:spacing w:val="-3"/>
        </w:rPr>
        <w:t>u</w:t>
      </w:r>
      <w:r>
        <w:t>rb</w:t>
      </w:r>
      <w:r>
        <w:rPr>
          <w:spacing w:val="-1"/>
        </w:rPr>
        <w:t>a</w:t>
      </w:r>
      <w:r>
        <w:t>n</w:t>
      </w:r>
      <w:r>
        <w:rPr>
          <w:spacing w:val="-2"/>
        </w:rPr>
        <w:t>i</w:t>
      </w:r>
      <w:r>
        <w:rPr>
          <w:spacing w:val="-3"/>
        </w:rPr>
        <w:t>z</w:t>
      </w:r>
      <w:r>
        <w:t>a</w:t>
      </w:r>
      <w:r>
        <w:rPr>
          <w:spacing w:val="-1"/>
        </w:rPr>
        <w:t>d</w:t>
      </w:r>
      <w:r>
        <w:t>as</w:t>
      </w:r>
      <w:r>
        <w:rPr>
          <w:spacing w:val="22"/>
        </w:rPr>
        <w:t xml:space="preserve"> </w:t>
      </w:r>
      <w:r>
        <w:t>q</w:t>
      </w:r>
      <w:r>
        <w:rPr>
          <w:spacing w:val="-1"/>
        </w:rPr>
        <w:t>u</w:t>
      </w:r>
      <w:r>
        <w:t>e</w:t>
      </w:r>
      <w:r>
        <w:rPr>
          <w:spacing w:val="24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rPr>
          <w:spacing w:val="-3"/>
        </w:rPr>
        <w:t>e</w:t>
      </w:r>
      <w:r>
        <w:t>ran</w:t>
      </w:r>
      <w:r>
        <w:rPr>
          <w:spacing w:val="24"/>
        </w:rPr>
        <w:t xml:space="preserve"> </w:t>
      </w:r>
      <w:proofErr w:type="spellStart"/>
      <w:r>
        <w:t>a</w:t>
      </w:r>
      <w:r>
        <w:rPr>
          <w:spacing w:val="-4"/>
        </w:rPr>
        <w:t>p</w:t>
      </w:r>
      <w:r>
        <w:t>ro</w:t>
      </w:r>
      <w:r>
        <w:rPr>
          <w:spacing w:val="-1"/>
        </w:rPr>
        <w:t>b</w:t>
      </w:r>
      <w:r>
        <w:t>ac</w:t>
      </w:r>
      <w:r>
        <w:rPr>
          <w:spacing w:val="1"/>
        </w:rPr>
        <w:t>i</w:t>
      </w:r>
      <w:r>
        <w:rPr>
          <w:w w:val="35"/>
        </w:rPr>
        <w:t>o</w:t>
      </w:r>
      <w:r>
        <w:rPr>
          <w:spacing w:val="-1"/>
          <w:w w:val="35"/>
        </w:rPr>
        <w:t>́</w:t>
      </w:r>
      <w:r>
        <w:t>n</w:t>
      </w:r>
      <w:proofErr w:type="spellEnd"/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proofErr w:type="spellStart"/>
      <w:r>
        <w:t>su</w:t>
      </w:r>
      <w:r>
        <w:rPr>
          <w:spacing w:val="-1"/>
        </w:rPr>
        <w:t>b</w:t>
      </w:r>
      <w:r>
        <w:t>d</w:t>
      </w:r>
      <w:r>
        <w:rPr>
          <w:spacing w:val="-2"/>
        </w:rPr>
        <w:t>i</w:t>
      </w:r>
      <w:r>
        <w:rPr>
          <w:spacing w:val="-3"/>
        </w:rPr>
        <w:t>v</w:t>
      </w:r>
      <w:r>
        <w:rPr>
          <w:spacing w:val="-2"/>
        </w:rPr>
        <w:t>i</w:t>
      </w:r>
      <w:r>
        <w:t>si</w:t>
      </w:r>
      <w:r>
        <w:rPr>
          <w:w w:val="35"/>
        </w:rPr>
        <w:t>o</w:t>
      </w:r>
      <w:r>
        <w:rPr>
          <w:spacing w:val="-1"/>
          <w:w w:val="35"/>
        </w:rPr>
        <w:t>́</w:t>
      </w:r>
      <w:r>
        <w:t>n</w:t>
      </w:r>
      <w:proofErr w:type="spellEnd"/>
      <w:r>
        <w:rPr>
          <w:spacing w:val="24"/>
        </w:rPr>
        <w:t xml:space="preserve"> </w:t>
      </w:r>
      <w:r>
        <w:t>en parcelas,</w:t>
      </w:r>
      <w:r>
        <w:rPr>
          <w:spacing w:val="-1"/>
        </w:rPr>
        <w:t xml:space="preserve"> </w:t>
      </w:r>
      <w:r>
        <w:t>a condición de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cuenten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servicios esenciales y</w:t>
      </w:r>
      <w:r>
        <w:rPr>
          <w:spacing w:val="-1"/>
        </w:rPr>
        <w:t xml:space="preserve"> </w:t>
      </w:r>
      <w:r>
        <w:t>cesión de</w:t>
      </w:r>
      <w:r>
        <w:rPr>
          <w:spacing w:val="-5"/>
        </w:rPr>
        <w:t xml:space="preserve"> </w:t>
      </w:r>
      <w:r>
        <w:t>calles.</w:t>
      </w:r>
    </w:p>
    <w:p w14:paraId="486F5803" w14:textId="77777777" w:rsidR="000A6909" w:rsidRDefault="000A6909" w:rsidP="000A6909">
      <w:pPr>
        <w:pStyle w:val="Textoindependiente"/>
        <w:spacing w:before="10"/>
        <w:rPr>
          <w:sz w:val="20"/>
        </w:rPr>
      </w:pPr>
    </w:p>
    <w:p w14:paraId="7290599C" w14:textId="77777777" w:rsidR="000A6909" w:rsidRDefault="000A6909" w:rsidP="000A6909">
      <w:pPr>
        <w:pStyle w:val="Textoindependiente"/>
        <w:spacing w:line="276" w:lineRule="auto"/>
        <w:ind w:left="116" w:right="121"/>
        <w:jc w:val="both"/>
      </w:pPr>
      <w:proofErr w:type="spellStart"/>
      <w:r>
        <w:rPr>
          <w:b/>
        </w:rPr>
        <w:t>Artículo</w:t>
      </w:r>
      <w:proofErr w:type="spellEnd"/>
      <w:r>
        <w:rPr>
          <w:b/>
        </w:rPr>
        <w:t xml:space="preserve"> 268</w:t>
      </w:r>
      <w:r>
        <w:t>.- Se podrá eximir del pago de la presente Contribución, en los porcentajes que</w:t>
      </w:r>
      <w:r>
        <w:rPr>
          <w:spacing w:val="1"/>
        </w:rPr>
        <w:t xml:space="preserve"> </w:t>
      </w:r>
      <w:r>
        <w:t>en cada caso establezca la Ordenanza sancionada al efecto, a los inmuebles de entidades</w:t>
      </w:r>
      <w:r>
        <w:rPr>
          <w:spacing w:val="1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fines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lucro</w:t>
      </w:r>
      <w:r>
        <w:rPr>
          <w:spacing w:val="-2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realicen ampliaciones</w:t>
      </w:r>
      <w:r>
        <w:rPr>
          <w:spacing w:val="-1"/>
        </w:rPr>
        <w:t xml:space="preserve"> </w:t>
      </w:r>
      <w:r>
        <w:t>destinadas a</w:t>
      </w:r>
      <w:r>
        <w:rPr>
          <w:spacing w:val="-3"/>
        </w:rPr>
        <w:t xml:space="preserve"> </w:t>
      </w:r>
      <w:r>
        <w:t>prestar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mejor</w:t>
      </w:r>
      <w:r>
        <w:rPr>
          <w:spacing w:val="-1"/>
        </w:rPr>
        <w:t xml:space="preserve"> </w:t>
      </w:r>
      <w:r>
        <w:t>servicio.</w:t>
      </w:r>
    </w:p>
    <w:p w14:paraId="26CA97E8" w14:textId="77777777" w:rsidR="000A6909" w:rsidRDefault="000A6909" w:rsidP="000A6909">
      <w:pPr>
        <w:pStyle w:val="Textoindependiente"/>
        <w:rPr>
          <w:sz w:val="21"/>
        </w:rPr>
      </w:pPr>
    </w:p>
    <w:p w14:paraId="453257DA" w14:textId="7B57F489" w:rsidR="000A6909" w:rsidRDefault="000A6909" w:rsidP="000A6909">
      <w:pPr>
        <w:pStyle w:val="Ttulo1"/>
        <w:ind w:right="1524"/>
      </w:pPr>
      <w:r>
        <w:t xml:space="preserve">                        CUENTA</w:t>
      </w:r>
      <w:r>
        <w:rPr>
          <w:spacing w:val="-6"/>
        </w:rPr>
        <w:t xml:space="preserve"> </w:t>
      </w:r>
      <w:r>
        <w:t>AFECTACIÓN</w:t>
      </w:r>
    </w:p>
    <w:p w14:paraId="3761255B" w14:textId="77777777" w:rsidR="000A6909" w:rsidRDefault="000A6909" w:rsidP="000A6909">
      <w:pPr>
        <w:pStyle w:val="Textoindependiente"/>
        <w:spacing w:before="1"/>
        <w:rPr>
          <w:b/>
          <w:sz w:val="24"/>
        </w:rPr>
      </w:pPr>
    </w:p>
    <w:p w14:paraId="24E2E1C3" w14:textId="77777777" w:rsidR="000A6909" w:rsidRDefault="000A6909" w:rsidP="000A6909">
      <w:pPr>
        <w:pStyle w:val="Textoindependiente"/>
        <w:spacing w:line="276" w:lineRule="auto"/>
        <w:ind w:left="116" w:right="120"/>
        <w:jc w:val="both"/>
      </w:pPr>
      <w:r>
        <w:rPr>
          <w:b/>
        </w:rPr>
        <w:t>Artículo 269</w:t>
      </w:r>
      <w:r>
        <w:t>: Los recursos generados por la contribución sobre la valorización inmobiliaria</w:t>
      </w:r>
      <w:r>
        <w:rPr>
          <w:spacing w:val="1"/>
        </w:rPr>
        <w:t xml:space="preserve"> </w:t>
      </w:r>
      <w:proofErr w:type="spellStart"/>
      <w:r>
        <w:rPr>
          <w:w w:val="95"/>
        </w:rPr>
        <w:t>sera</w:t>
      </w:r>
      <w:proofErr w:type="spellEnd"/>
      <w:r>
        <w:rPr>
          <w:w w:val="95"/>
        </w:rPr>
        <w:t xml:space="preserve">́ afectados al Fondo “Financiamiento y Asistencia </w:t>
      </w:r>
      <w:proofErr w:type="spellStart"/>
      <w:r>
        <w:rPr>
          <w:w w:val="95"/>
        </w:rPr>
        <w:t>Técnica</w:t>
      </w:r>
      <w:proofErr w:type="spellEnd"/>
      <w:r>
        <w:rPr>
          <w:w w:val="95"/>
        </w:rPr>
        <w:t xml:space="preserve"> para la Mejora del </w:t>
      </w:r>
      <w:proofErr w:type="spellStart"/>
      <w:r>
        <w:rPr>
          <w:w w:val="95"/>
        </w:rPr>
        <w:t>Hábitat</w:t>
      </w:r>
      <w:proofErr w:type="spellEnd"/>
      <w:r>
        <w:rPr>
          <w:w w:val="95"/>
        </w:rPr>
        <w:t>”,</w:t>
      </w:r>
      <w:r>
        <w:rPr>
          <w:spacing w:val="1"/>
          <w:w w:val="95"/>
        </w:rPr>
        <w:t xml:space="preserve"> </w:t>
      </w:r>
      <w:r>
        <w:t>creado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Ordenanza.</w:t>
      </w:r>
    </w:p>
    <w:p w14:paraId="2EFBB72E" w14:textId="77777777" w:rsidR="000A6909" w:rsidRDefault="000A6909" w:rsidP="000A6909">
      <w:pPr>
        <w:pStyle w:val="Textoindependiente"/>
        <w:spacing w:before="11"/>
        <w:rPr>
          <w:sz w:val="20"/>
        </w:rPr>
      </w:pPr>
    </w:p>
    <w:p w14:paraId="09AF222D" w14:textId="77777777" w:rsidR="000A6909" w:rsidRDefault="000A6909" w:rsidP="000A6909">
      <w:pPr>
        <w:pStyle w:val="Textoindependiente"/>
        <w:ind w:left="116"/>
      </w:pPr>
      <w:r>
        <w:rPr>
          <w:b/>
          <w:u w:val="thick"/>
        </w:rPr>
        <w:t>ARTICULO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2º.-</w:t>
      </w:r>
      <w:r>
        <w:rPr>
          <w:b/>
          <w:spacing w:val="58"/>
        </w:rPr>
        <w:t xml:space="preserve"> </w:t>
      </w:r>
      <w:r>
        <w:t>Modifíquese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Título</w:t>
      </w:r>
      <w:r>
        <w:rPr>
          <w:spacing w:val="-1"/>
        </w:rPr>
        <w:t xml:space="preserve"> </w:t>
      </w:r>
      <w:r>
        <w:t>Trigésimo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Ordenanza</w:t>
      </w:r>
      <w:r>
        <w:rPr>
          <w:spacing w:val="-1"/>
        </w:rPr>
        <w:t xml:space="preserve"> </w:t>
      </w:r>
      <w:r>
        <w:t>Impositiva</w:t>
      </w:r>
      <w:r>
        <w:rPr>
          <w:spacing w:val="-1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que</w:t>
      </w:r>
    </w:p>
    <w:p w14:paraId="1EBED03F" w14:textId="77777777" w:rsidR="000A6909" w:rsidRDefault="000A6909" w:rsidP="000A6909">
      <w:pPr>
        <w:pStyle w:val="Textoindependiente"/>
        <w:spacing w:before="37"/>
        <w:ind w:left="116"/>
      </w:pPr>
      <w:r>
        <w:t>---------------------</w:t>
      </w:r>
      <w:r>
        <w:rPr>
          <w:spacing w:val="-1"/>
        </w:rPr>
        <w:t xml:space="preserve"> </w:t>
      </w:r>
      <w:r>
        <w:t>quedará</w:t>
      </w:r>
      <w:r>
        <w:rPr>
          <w:spacing w:val="-5"/>
        </w:rPr>
        <w:t xml:space="preserve"> </w:t>
      </w:r>
      <w:r>
        <w:t>redactado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manera:</w:t>
      </w:r>
    </w:p>
    <w:p w14:paraId="1947C7B2" w14:textId="77777777" w:rsidR="000A6909" w:rsidRDefault="000A6909" w:rsidP="000A6909">
      <w:pPr>
        <w:pStyle w:val="Textoindependiente"/>
        <w:spacing w:before="2"/>
        <w:rPr>
          <w:sz w:val="24"/>
        </w:rPr>
      </w:pPr>
    </w:p>
    <w:p w14:paraId="503E690D" w14:textId="77777777" w:rsidR="000A6909" w:rsidRDefault="000A6909" w:rsidP="000A6909">
      <w:pPr>
        <w:pStyle w:val="Ttulo1"/>
        <w:spacing w:line="504" w:lineRule="auto"/>
        <w:ind w:left="3594" w:right="3597"/>
      </w:pPr>
    </w:p>
    <w:p w14:paraId="71C4C417" w14:textId="082C608A" w:rsidR="000A6909" w:rsidRDefault="000A6909" w:rsidP="000A6909">
      <w:pPr>
        <w:pStyle w:val="Ttulo1"/>
        <w:spacing w:line="504" w:lineRule="auto"/>
        <w:ind w:left="2410" w:right="2975"/>
      </w:pPr>
      <w:r>
        <w:t>TITULO TRIGÉSIMO</w:t>
      </w:r>
      <w:r>
        <w:rPr>
          <w:spacing w:val="-59"/>
        </w:rPr>
        <w:t xml:space="preserve"> </w:t>
      </w:r>
      <w:r>
        <w:t>ALÍCUOTAS</w:t>
      </w:r>
    </w:p>
    <w:p w14:paraId="20EE930F" w14:textId="3927118B" w:rsidR="000A6909" w:rsidRDefault="000A6909" w:rsidP="000A6909">
      <w:pPr>
        <w:pStyle w:val="Textoindependiente"/>
        <w:spacing w:before="1" w:line="276" w:lineRule="auto"/>
        <w:ind w:left="116" w:right="118"/>
        <w:jc w:val="both"/>
      </w:pPr>
      <w:proofErr w:type="spellStart"/>
      <w:r>
        <w:rPr>
          <w:b/>
          <w:spacing w:val="-6"/>
        </w:rPr>
        <w:t>A</w:t>
      </w:r>
      <w:r>
        <w:rPr>
          <w:b/>
        </w:rPr>
        <w:t>r</w:t>
      </w:r>
      <w:r>
        <w:rPr>
          <w:b/>
          <w:spacing w:val="1"/>
        </w:rPr>
        <w:t>t</w:t>
      </w:r>
      <w:r>
        <w:rPr>
          <w:b/>
        </w:rPr>
        <w:t>i</w:t>
      </w:r>
      <w:r>
        <w:rPr>
          <w:b/>
          <w:spacing w:val="1"/>
        </w:rPr>
        <w:t>c</w:t>
      </w:r>
      <w:r>
        <w:rPr>
          <w:b/>
        </w:rPr>
        <w:t>u</w:t>
      </w:r>
      <w:r>
        <w:rPr>
          <w:b/>
          <w:spacing w:val="-1"/>
        </w:rPr>
        <w:t>l</w:t>
      </w:r>
      <w:r>
        <w:rPr>
          <w:b/>
        </w:rPr>
        <w:t>o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5</w:t>
      </w:r>
      <w:r>
        <w:rPr>
          <w:b/>
          <w:spacing w:val="-1"/>
        </w:rPr>
        <w:t>0</w:t>
      </w:r>
      <w:r>
        <w:rPr>
          <w:b/>
        </w:rPr>
        <w:t>°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r</w:t>
      </w:r>
      <w:r>
        <w:rPr>
          <w:spacing w:val="-2"/>
        </w:rPr>
        <w:t>i</w:t>
      </w:r>
      <w:r>
        <w:t>b</w:t>
      </w:r>
      <w:r>
        <w:rPr>
          <w:spacing w:val="-1"/>
        </w:rPr>
        <w:t>u</w:t>
      </w:r>
      <w:r>
        <w:t>ción</w:t>
      </w:r>
      <w:r>
        <w:rPr>
          <w:spacing w:val="-4"/>
        </w:rPr>
        <w:t xml:space="preserve"> </w:t>
      </w:r>
      <w:r>
        <w:t>pre</w:t>
      </w:r>
      <w:r>
        <w:rPr>
          <w:spacing w:val="-3"/>
        </w:rPr>
        <w:t>v</w:t>
      </w:r>
      <w:r>
        <w:rPr>
          <w:spacing w:val="-2"/>
        </w:rPr>
        <w:t>i</w:t>
      </w:r>
      <w:r>
        <w:t>sta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-3"/>
        </w:rPr>
        <w:t>L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RI</w:t>
      </w:r>
      <w:r>
        <w:rPr>
          <w:spacing w:val="2"/>
        </w:rPr>
        <w:t>G</w:t>
      </w:r>
      <w:r>
        <w:rPr>
          <w:spacing w:val="-1"/>
        </w:rPr>
        <w:t>ÉS</w:t>
      </w:r>
      <w:r>
        <w:t>I</w:t>
      </w:r>
      <w:r>
        <w:rPr>
          <w:spacing w:val="-4"/>
        </w:rPr>
        <w:t>M</w:t>
      </w:r>
      <w:r>
        <w:t>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rd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-3"/>
        </w:rPr>
        <w:t>z</w:t>
      </w:r>
      <w:r>
        <w:t>a</w:t>
      </w:r>
      <w:r>
        <w:rPr>
          <w:spacing w:val="-4"/>
        </w:rPr>
        <w:t xml:space="preserve"> </w:t>
      </w:r>
      <w:r>
        <w:t>F</w:t>
      </w:r>
      <w:r>
        <w:rPr>
          <w:spacing w:val="-2"/>
        </w:rPr>
        <w:t>i</w:t>
      </w:r>
      <w:r>
        <w:t>sca</w:t>
      </w:r>
      <w:r>
        <w:rPr>
          <w:spacing w:val="-4"/>
        </w:rPr>
        <w:t>l</w:t>
      </w:r>
      <w:r>
        <w:t>, se abo</w:t>
      </w:r>
      <w:r>
        <w:rPr>
          <w:spacing w:val="-1"/>
        </w:rPr>
        <w:t>n</w:t>
      </w:r>
      <w:r>
        <w:t>ar</w:t>
      </w:r>
      <w:r>
        <w:rPr>
          <w:w w:val="35"/>
        </w:rPr>
        <w:t>á</w:t>
      </w:r>
      <w:r>
        <w:rPr>
          <w:spacing w:val="-2"/>
        </w:rPr>
        <w:t xml:space="preserve"> l</w:t>
      </w:r>
      <w:r>
        <w:t>os</w:t>
      </w:r>
      <w:r>
        <w:rPr>
          <w:spacing w:val="-2"/>
        </w:rPr>
        <w:t xml:space="preserve"> </w:t>
      </w:r>
      <w:r>
        <w:t>mo</w:t>
      </w:r>
      <w:r>
        <w:rPr>
          <w:spacing w:val="-1"/>
        </w:rPr>
        <w:t>n</w:t>
      </w:r>
      <w:r>
        <w:t>t</w:t>
      </w:r>
      <w:r>
        <w:rPr>
          <w:spacing w:val="-3"/>
        </w:rPr>
        <w:t>o</w:t>
      </w:r>
      <w:r>
        <w:t>s</w:t>
      </w:r>
      <w:r>
        <w:rPr>
          <w:spacing w:val="-2"/>
        </w:rPr>
        <w:t xml:space="preserve"> </w:t>
      </w:r>
      <w:r>
        <w:t>q</w:t>
      </w:r>
      <w:r>
        <w:rPr>
          <w:spacing w:val="-1"/>
        </w:rPr>
        <w:t>u</w:t>
      </w:r>
      <w:r>
        <w:t>e su</w:t>
      </w:r>
      <w:r>
        <w:rPr>
          <w:spacing w:val="-2"/>
        </w:rPr>
        <w:t>r</w:t>
      </w:r>
      <w:r>
        <w:rPr>
          <w:spacing w:val="1"/>
        </w:rPr>
        <w:t>j</w:t>
      </w:r>
      <w:r>
        <w:t>an 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-2"/>
        </w:rPr>
        <w:t>li</w:t>
      </w:r>
      <w:r>
        <w:t>car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as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i</w:t>
      </w:r>
      <w:r>
        <w:rPr>
          <w:spacing w:val="1"/>
        </w:rPr>
        <w:t>g</w:t>
      </w:r>
      <w:r>
        <w:t>u</w:t>
      </w:r>
      <w:r>
        <w:rPr>
          <w:spacing w:val="-2"/>
        </w:rPr>
        <w:t>i</w:t>
      </w:r>
      <w:r>
        <w:t>e</w:t>
      </w:r>
      <w:r>
        <w:rPr>
          <w:spacing w:val="-1"/>
        </w:rPr>
        <w:t>n</w:t>
      </w:r>
      <w:r>
        <w:t>tes</w:t>
      </w:r>
      <w:r>
        <w:rPr>
          <w:spacing w:val="-2"/>
        </w:rPr>
        <w:t xml:space="preserve"> </w:t>
      </w:r>
      <w:proofErr w:type="spellStart"/>
      <w:r>
        <w:t>a</w:t>
      </w:r>
      <w:r>
        <w:rPr>
          <w:spacing w:val="1"/>
        </w:rPr>
        <w:t>l</w:t>
      </w:r>
      <w:r>
        <w:rPr>
          <w:w w:val="22"/>
        </w:rPr>
        <w:t>i</w:t>
      </w:r>
      <w:r>
        <w:rPr>
          <w:spacing w:val="-4"/>
          <w:w w:val="22"/>
        </w:rPr>
        <w:t>́</w:t>
      </w:r>
      <w:r>
        <w:t>cu</w:t>
      </w:r>
      <w:r>
        <w:rPr>
          <w:spacing w:val="-1"/>
        </w:rPr>
        <w:t>o</w:t>
      </w:r>
      <w:r>
        <w:t>tas</w:t>
      </w:r>
      <w:proofErr w:type="spellEnd"/>
      <w:r>
        <w:t>:</w:t>
      </w:r>
    </w:p>
    <w:p w14:paraId="7B8C59B2" w14:textId="77777777" w:rsidR="000A6909" w:rsidRDefault="000A6909" w:rsidP="000A6909">
      <w:pPr>
        <w:pStyle w:val="Prrafodelista"/>
        <w:widowControl w:val="0"/>
        <w:numPr>
          <w:ilvl w:val="0"/>
          <w:numId w:val="37"/>
        </w:numPr>
        <w:tabs>
          <w:tab w:val="left" w:pos="400"/>
        </w:tabs>
        <w:autoSpaceDE w:val="0"/>
        <w:autoSpaceDN w:val="0"/>
        <w:spacing w:before="59" w:line="276" w:lineRule="auto"/>
        <w:ind w:right="121"/>
        <w:contextualSpacing w:val="0"/>
        <w:jc w:val="both"/>
      </w:pPr>
      <w:r>
        <w:rPr>
          <w:sz w:val="22"/>
        </w:rPr>
        <w:t>El</w:t>
      </w:r>
      <w:r>
        <w:rPr>
          <w:spacing w:val="-9"/>
          <w:sz w:val="22"/>
        </w:rPr>
        <w:t xml:space="preserve"> </w:t>
      </w:r>
      <w:r>
        <w:rPr>
          <w:sz w:val="22"/>
        </w:rPr>
        <w:t>catorce</w:t>
      </w:r>
      <w:r>
        <w:rPr>
          <w:spacing w:val="-10"/>
          <w:sz w:val="22"/>
        </w:rPr>
        <w:t xml:space="preserve"> </w:t>
      </w:r>
      <w:r>
        <w:rPr>
          <w:sz w:val="22"/>
        </w:rPr>
        <w:t>por</w:t>
      </w:r>
      <w:r>
        <w:rPr>
          <w:spacing w:val="-9"/>
          <w:sz w:val="22"/>
        </w:rPr>
        <w:t xml:space="preserve"> </w:t>
      </w:r>
      <w:r>
        <w:rPr>
          <w:sz w:val="22"/>
        </w:rPr>
        <w:t>ciento</w:t>
      </w:r>
      <w:r>
        <w:rPr>
          <w:spacing w:val="-10"/>
          <w:sz w:val="22"/>
        </w:rPr>
        <w:t xml:space="preserve"> </w:t>
      </w:r>
      <w:r>
        <w:rPr>
          <w:sz w:val="22"/>
        </w:rPr>
        <w:t>(14%)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11"/>
          <w:sz w:val="22"/>
        </w:rPr>
        <w:t xml:space="preserve"> </w:t>
      </w:r>
      <w:r>
        <w:rPr>
          <w:sz w:val="22"/>
        </w:rPr>
        <w:t>los</w:t>
      </w:r>
      <w:r>
        <w:rPr>
          <w:spacing w:val="-8"/>
          <w:sz w:val="22"/>
        </w:rPr>
        <w:t xml:space="preserve"> </w:t>
      </w:r>
      <w:r>
        <w:rPr>
          <w:sz w:val="22"/>
        </w:rPr>
        <w:t>lotes</w:t>
      </w:r>
      <w:r>
        <w:rPr>
          <w:spacing w:val="-10"/>
          <w:sz w:val="22"/>
        </w:rPr>
        <w:t xml:space="preserve"> </w:t>
      </w:r>
      <w:r>
        <w:rPr>
          <w:sz w:val="22"/>
        </w:rPr>
        <w:t>generados</w:t>
      </w:r>
      <w:r>
        <w:rPr>
          <w:spacing w:val="-6"/>
          <w:sz w:val="22"/>
        </w:rPr>
        <w:t xml:space="preserve"> </w:t>
      </w:r>
      <w:r>
        <w:rPr>
          <w:sz w:val="22"/>
        </w:rPr>
        <w:t>en</w:t>
      </w:r>
      <w:r>
        <w:rPr>
          <w:spacing w:val="-8"/>
          <w:sz w:val="22"/>
        </w:rPr>
        <w:t xml:space="preserve"> </w:t>
      </w:r>
      <w:r>
        <w:rPr>
          <w:sz w:val="22"/>
        </w:rPr>
        <w:t>los</w:t>
      </w:r>
      <w:r>
        <w:rPr>
          <w:spacing w:val="-10"/>
          <w:sz w:val="22"/>
        </w:rPr>
        <w:t xml:space="preserve"> </w:t>
      </w:r>
      <w:r>
        <w:rPr>
          <w:sz w:val="22"/>
        </w:rPr>
        <w:t>casos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10"/>
          <w:sz w:val="22"/>
        </w:rPr>
        <w:t xml:space="preserve"> </w:t>
      </w:r>
      <w:r>
        <w:rPr>
          <w:sz w:val="22"/>
        </w:rPr>
        <w:t>generación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lotes</w:t>
      </w:r>
      <w:r>
        <w:rPr>
          <w:spacing w:val="-10"/>
          <w:sz w:val="22"/>
        </w:rPr>
        <w:t xml:space="preserve"> </w:t>
      </w:r>
      <w:r>
        <w:rPr>
          <w:sz w:val="22"/>
        </w:rPr>
        <w:t>por</w:t>
      </w:r>
      <w:r>
        <w:rPr>
          <w:spacing w:val="-59"/>
          <w:sz w:val="22"/>
        </w:rPr>
        <w:t xml:space="preserve"> </w:t>
      </w:r>
      <w:r>
        <w:rPr>
          <w:sz w:val="22"/>
        </w:rPr>
        <w:t>el</w:t>
      </w:r>
      <w:r>
        <w:rPr>
          <w:spacing w:val="-2"/>
          <w:sz w:val="22"/>
        </w:rPr>
        <w:t xml:space="preserve"> </w:t>
      </w:r>
      <w:r>
        <w:rPr>
          <w:sz w:val="22"/>
        </w:rPr>
        <w:t>cambio de</w:t>
      </w:r>
      <w:r>
        <w:rPr>
          <w:spacing w:val="-2"/>
          <w:sz w:val="22"/>
        </w:rPr>
        <w:t xml:space="preserve"> </w:t>
      </w:r>
      <w:r>
        <w:rPr>
          <w:sz w:val="22"/>
        </w:rPr>
        <w:t>Área</w:t>
      </w:r>
      <w:r>
        <w:rPr>
          <w:spacing w:val="-2"/>
          <w:sz w:val="22"/>
        </w:rPr>
        <w:t xml:space="preserve"> </w:t>
      </w:r>
      <w:r>
        <w:rPr>
          <w:sz w:val="22"/>
        </w:rPr>
        <w:t>y/o</w:t>
      </w:r>
      <w:r>
        <w:rPr>
          <w:spacing w:val="2"/>
          <w:sz w:val="22"/>
        </w:rPr>
        <w:t xml:space="preserve"> </w:t>
      </w:r>
      <w:r>
        <w:rPr>
          <w:sz w:val="22"/>
        </w:rPr>
        <w:t>en</w:t>
      </w:r>
      <w:r>
        <w:rPr>
          <w:spacing w:val="-3"/>
          <w:sz w:val="22"/>
        </w:rPr>
        <w:t xml:space="preserve"> </w:t>
      </w:r>
      <w:r>
        <w:rPr>
          <w:sz w:val="22"/>
        </w:rPr>
        <w:t>los casos</w:t>
      </w:r>
      <w:r>
        <w:rPr>
          <w:spacing w:val="-2"/>
          <w:sz w:val="22"/>
        </w:rPr>
        <w:t xml:space="preserve"> </w:t>
      </w:r>
      <w:r>
        <w:rPr>
          <w:sz w:val="22"/>
        </w:rPr>
        <w:t>de autorización de clubes</w:t>
      </w:r>
      <w:r>
        <w:rPr>
          <w:spacing w:val="-3"/>
          <w:sz w:val="22"/>
        </w:rPr>
        <w:t xml:space="preserve"> </w:t>
      </w:r>
      <w:r>
        <w:rPr>
          <w:sz w:val="22"/>
        </w:rPr>
        <w:t>de campo,</w:t>
      </w:r>
    </w:p>
    <w:p w14:paraId="525A0B28" w14:textId="77777777" w:rsidR="000A6909" w:rsidRDefault="000A6909" w:rsidP="000A6909">
      <w:pPr>
        <w:pStyle w:val="Prrafodelista"/>
        <w:widowControl w:val="0"/>
        <w:numPr>
          <w:ilvl w:val="0"/>
          <w:numId w:val="37"/>
        </w:numPr>
        <w:tabs>
          <w:tab w:val="left" w:pos="400"/>
        </w:tabs>
        <w:autoSpaceDE w:val="0"/>
        <w:autoSpaceDN w:val="0"/>
        <w:spacing w:before="59" w:line="276" w:lineRule="auto"/>
        <w:ind w:right="115"/>
        <w:contextualSpacing w:val="0"/>
        <w:jc w:val="both"/>
      </w:pPr>
      <w:r>
        <w:rPr>
          <w:sz w:val="22"/>
        </w:rPr>
        <w:t>El veinte por ciento (20%) de la valorización inmobiliaria en los casos de valorización por</w:t>
      </w:r>
      <w:r>
        <w:rPr>
          <w:spacing w:val="1"/>
          <w:sz w:val="22"/>
        </w:rPr>
        <w:t xml:space="preserve"> </w:t>
      </w:r>
      <w:proofErr w:type="gramStart"/>
      <w:r>
        <w:rPr>
          <w:spacing w:val="-2"/>
          <w:sz w:val="22"/>
        </w:rPr>
        <w:t>l</w:t>
      </w:r>
      <w:r>
        <w:rPr>
          <w:sz w:val="22"/>
        </w:rPr>
        <w:t xml:space="preserve">a </w:t>
      </w:r>
      <w:r>
        <w:rPr>
          <w:spacing w:val="-30"/>
          <w:sz w:val="22"/>
        </w:rPr>
        <w:t xml:space="preserve"> </w:t>
      </w:r>
      <w:proofErr w:type="spellStart"/>
      <w:r>
        <w:rPr>
          <w:sz w:val="22"/>
        </w:rPr>
        <w:t>re</w:t>
      </w:r>
      <w:r>
        <w:rPr>
          <w:spacing w:val="-1"/>
          <w:sz w:val="22"/>
        </w:rPr>
        <w:t>a</w:t>
      </w:r>
      <w:r>
        <w:rPr>
          <w:spacing w:val="-2"/>
          <w:sz w:val="22"/>
        </w:rPr>
        <w:t>li</w:t>
      </w:r>
      <w:r>
        <w:rPr>
          <w:spacing w:val="-3"/>
          <w:sz w:val="22"/>
        </w:rPr>
        <w:t>z</w:t>
      </w:r>
      <w:r>
        <w:rPr>
          <w:sz w:val="22"/>
        </w:rPr>
        <w:t>ac</w:t>
      </w:r>
      <w:r>
        <w:rPr>
          <w:spacing w:val="-2"/>
          <w:sz w:val="22"/>
        </w:rPr>
        <w:t>i</w:t>
      </w:r>
      <w:r>
        <w:rPr>
          <w:w w:val="35"/>
          <w:sz w:val="22"/>
        </w:rPr>
        <w:t>o</w:t>
      </w:r>
      <w:r>
        <w:rPr>
          <w:spacing w:val="-1"/>
          <w:w w:val="35"/>
          <w:sz w:val="22"/>
        </w:rPr>
        <w:t>́</w:t>
      </w:r>
      <w:r>
        <w:rPr>
          <w:sz w:val="22"/>
        </w:rPr>
        <w:t>n</w:t>
      </w:r>
      <w:proofErr w:type="spellEnd"/>
      <w:proofErr w:type="gramEnd"/>
      <w:r>
        <w:rPr>
          <w:sz w:val="22"/>
        </w:rPr>
        <w:t xml:space="preserve"> </w:t>
      </w:r>
      <w:r>
        <w:rPr>
          <w:spacing w:val="-30"/>
          <w:sz w:val="22"/>
        </w:rPr>
        <w:t xml:space="preserve"> </w:t>
      </w:r>
      <w:r>
        <w:rPr>
          <w:sz w:val="22"/>
        </w:rPr>
        <w:t xml:space="preserve">de </w:t>
      </w:r>
      <w:r>
        <w:rPr>
          <w:spacing w:val="-30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>b</w:t>
      </w:r>
      <w:r>
        <w:rPr>
          <w:sz w:val="22"/>
        </w:rPr>
        <w:t>ras</w:t>
      </w:r>
      <w:r>
        <w:rPr>
          <w:spacing w:val="29"/>
          <w:sz w:val="22"/>
        </w:rPr>
        <w:t xml:space="preserve"> </w:t>
      </w:r>
      <w:proofErr w:type="spellStart"/>
      <w:r>
        <w:rPr>
          <w:spacing w:val="1"/>
          <w:sz w:val="22"/>
        </w:rPr>
        <w:t>p</w:t>
      </w:r>
      <w:r>
        <w:rPr>
          <w:w w:val="35"/>
          <w:sz w:val="22"/>
        </w:rPr>
        <w:t>u</w:t>
      </w:r>
      <w:r>
        <w:rPr>
          <w:spacing w:val="-1"/>
          <w:w w:val="35"/>
          <w:sz w:val="22"/>
        </w:rPr>
        <w:t>́</w:t>
      </w:r>
      <w:r>
        <w:rPr>
          <w:sz w:val="22"/>
        </w:rPr>
        <w:t>b</w:t>
      </w:r>
      <w:r>
        <w:rPr>
          <w:spacing w:val="-2"/>
          <w:sz w:val="22"/>
        </w:rPr>
        <w:t>li</w:t>
      </w:r>
      <w:r>
        <w:rPr>
          <w:sz w:val="22"/>
        </w:rPr>
        <w:t>ca</w:t>
      </w:r>
      <w:r>
        <w:rPr>
          <w:spacing w:val="-1"/>
          <w:sz w:val="22"/>
        </w:rPr>
        <w:t>s</w:t>
      </w:r>
      <w:proofErr w:type="spellEnd"/>
      <w:r>
        <w:rPr>
          <w:sz w:val="22"/>
        </w:rPr>
        <w:t xml:space="preserve">, </w:t>
      </w:r>
      <w:r>
        <w:rPr>
          <w:spacing w:val="-28"/>
          <w:sz w:val="22"/>
        </w:rPr>
        <w:t xml:space="preserve"> </w:t>
      </w:r>
      <w:r>
        <w:rPr>
          <w:sz w:val="22"/>
        </w:rPr>
        <w:t>p</w:t>
      </w:r>
      <w:r>
        <w:rPr>
          <w:spacing w:val="-1"/>
          <w:sz w:val="22"/>
        </w:rPr>
        <w:t>o</w:t>
      </w:r>
      <w:r>
        <w:rPr>
          <w:sz w:val="22"/>
        </w:rPr>
        <w:t xml:space="preserve">r </w:t>
      </w:r>
      <w:r>
        <w:rPr>
          <w:spacing w:val="-31"/>
          <w:sz w:val="22"/>
        </w:rPr>
        <w:t xml:space="preserve"> </w:t>
      </w:r>
      <w:r>
        <w:rPr>
          <w:sz w:val="22"/>
        </w:rPr>
        <w:t xml:space="preserve">el </w:t>
      </w:r>
      <w:r>
        <w:rPr>
          <w:spacing w:val="-31"/>
          <w:sz w:val="22"/>
        </w:rPr>
        <w:t xml:space="preserve"> </w:t>
      </w:r>
      <w:r>
        <w:rPr>
          <w:sz w:val="22"/>
        </w:rPr>
        <w:t>c</w:t>
      </w:r>
      <w:r>
        <w:rPr>
          <w:spacing w:val="-3"/>
          <w:sz w:val="22"/>
        </w:rPr>
        <w:t>a</w:t>
      </w:r>
      <w:r>
        <w:rPr>
          <w:sz w:val="22"/>
        </w:rPr>
        <w:t>mb</w:t>
      </w:r>
      <w:r>
        <w:rPr>
          <w:spacing w:val="-2"/>
          <w:sz w:val="22"/>
        </w:rPr>
        <w:t>i</w:t>
      </w:r>
      <w:r>
        <w:rPr>
          <w:sz w:val="22"/>
        </w:rPr>
        <w:t>o</w:t>
      </w:r>
      <w:r>
        <w:rPr>
          <w:spacing w:val="29"/>
          <w:sz w:val="22"/>
        </w:rPr>
        <w:t xml:space="preserve"> </w:t>
      </w:r>
      <w:r>
        <w:rPr>
          <w:sz w:val="22"/>
        </w:rPr>
        <w:t xml:space="preserve">de </w:t>
      </w:r>
      <w:r>
        <w:rPr>
          <w:spacing w:val="-30"/>
          <w:sz w:val="22"/>
        </w:rPr>
        <w:t xml:space="preserve"> </w:t>
      </w:r>
      <w:r>
        <w:rPr>
          <w:sz w:val="22"/>
        </w:rPr>
        <w:t>us</w:t>
      </w:r>
      <w:r>
        <w:rPr>
          <w:spacing w:val="-1"/>
          <w:sz w:val="22"/>
        </w:rPr>
        <w:t>o</w:t>
      </w:r>
      <w:r>
        <w:rPr>
          <w:sz w:val="22"/>
        </w:rPr>
        <w:t>/</w:t>
      </w:r>
      <w:r>
        <w:rPr>
          <w:spacing w:val="-3"/>
          <w:sz w:val="22"/>
        </w:rPr>
        <w:t>z</w:t>
      </w:r>
      <w:r>
        <w:rPr>
          <w:sz w:val="22"/>
        </w:rPr>
        <w:t>o</w:t>
      </w:r>
      <w:r>
        <w:rPr>
          <w:spacing w:val="-1"/>
          <w:sz w:val="22"/>
        </w:rPr>
        <w:t>n</w:t>
      </w:r>
      <w:r>
        <w:rPr>
          <w:spacing w:val="-4"/>
          <w:sz w:val="22"/>
        </w:rPr>
        <w:t>i</w:t>
      </w:r>
      <w:r>
        <w:rPr>
          <w:spacing w:val="3"/>
          <w:sz w:val="22"/>
        </w:rPr>
        <w:t>f</w:t>
      </w:r>
      <w:r>
        <w:rPr>
          <w:spacing w:val="-2"/>
          <w:sz w:val="22"/>
        </w:rPr>
        <w:t>i</w:t>
      </w:r>
      <w:r>
        <w:rPr>
          <w:sz w:val="22"/>
        </w:rPr>
        <w:t>cac</w:t>
      </w:r>
      <w:r>
        <w:rPr>
          <w:spacing w:val="-2"/>
          <w:sz w:val="22"/>
        </w:rPr>
        <w:t>i</w:t>
      </w:r>
      <w:r>
        <w:rPr>
          <w:sz w:val="22"/>
        </w:rPr>
        <w:t xml:space="preserve">ón </w:t>
      </w:r>
      <w:r>
        <w:rPr>
          <w:spacing w:val="-30"/>
          <w:sz w:val="22"/>
        </w:rPr>
        <w:t xml:space="preserve"> </w:t>
      </w:r>
      <w:r>
        <w:rPr>
          <w:sz w:val="22"/>
        </w:rPr>
        <w:t>d</w:t>
      </w:r>
      <w:r>
        <w:rPr>
          <w:spacing w:val="-1"/>
          <w:sz w:val="22"/>
        </w:rPr>
        <w:t>e</w:t>
      </w:r>
      <w:r>
        <w:rPr>
          <w:sz w:val="22"/>
        </w:rPr>
        <w:t xml:space="preserve">l </w:t>
      </w:r>
      <w:r>
        <w:rPr>
          <w:spacing w:val="-30"/>
          <w:sz w:val="22"/>
        </w:rPr>
        <w:t xml:space="preserve"> </w:t>
      </w:r>
      <w:r>
        <w:rPr>
          <w:spacing w:val="-4"/>
          <w:sz w:val="22"/>
        </w:rPr>
        <w:t>i</w:t>
      </w:r>
      <w:r>
        <w:rPr>
          <w:sz w:val="22"/>
        </w:rPr>
        <w:t>nmueb</w:t>
      </w:r>
      <w:r>
        <w:rPr>
          <w:spacing w:val="-2"/>
          <w:sz w:val="22"/>
        </w:rPr>
        <w:t>l</w:t>
      </w:r>
      <w:r>
        <w:rPr>
          <w:sz w:val="22"/>
        </w:rPr>
        <w:t xml:space="preserve">e </w:t>
      </w:r>
      <w:r>
        <w:rPr>
          <w:spacing w:val="-30"/>
          <w:sz w:val="22"/>
        </w:rPr>
        <w:t xml:space="preserve"> </w:t>
      </w:r>
      <w:r>
        <w:rPr>
          <w:sz w:val="22"/>
        </w:rPr>
        <w:t xml:space="preserve">y  </w:t>
      </w:r>
      <w:r>
        <w:rPr>
          <w:spacing w:val="3"/>
          <w:sz w:val="22"/>
        </w:rPr>
        <w:t xml:space="preserve"> </w:t>
      </w:r>
      <w:r>
        <w:rPr>
          <w:spacing w:val="-2"/>
          <w:sz w:val="22"/>
        </w:rPr>
        <w:t>l</w:t>
      </w:r>
      <w:r>
        <w:rPr>
          <w:sz w:val="22"/>
        </w:rPr>
        <w:t>as autorizaciones</w:t>
      </w:r>
      <w:r>
        <w:rPr>
          <w:spacing w:val="1"/>
          <w:sz w:val="22"/>
        </w:rPr>
        <w:t xml:space="preserve"> </w:t>
      </w:r>
      <w:r>
        <w:rPr>
          <w:sz w:val="22"/>
        </w:rPr>
        <w:t>pertinentes</w:t>
      </w:r>
      <w:r>
        <w:rPr>
          <w:spacing w:val="1"/>
          <w:sz w:val="22"/>
        </w:rPr>
        <w:t xml:space="preserve"> </w:t>
      </w:r>
      <w:r>
        <w:rPr>
          <w:sz w:val="22"/>
        </w:rPr>
        <w:t>para</w:t>
      </w:r>
      <w:r>
        <w:rPr>
          <w:spacing w:val="1"/>
          <w:sz w:val="22"/>
        </w:rPr>
        <w:t xml:space="preserve"> </w:t>
      </w:r>
      <w:r>
        <w:rPr>
          <w:sz w:val="22"/>
        </w:rPr>
        <w:t>cementerios</w:t>
      </w:r>
      <w:r>
        <w:rPr>
          <w:spacing w:val="1"/>
          <w:sz w:val="22"/>
        </w:rPr>
        <w:t xml:space="preserve"> </w:t>
      </w:r>
      <w:r>
        <w:rPr>
          <w:sz w:val="22"/>
        </w:rPr>
        <w:t>privados,</w:t>
      </w:r>
      <w:r>
        <w:rPr>
          <w:spacing w:val="1"/>
          <w:sz w:val="22"/>
        </w:rPr>
        <w:t xml:space="preserve"> </w:t>
      </w:r>
      <w:r>
        <w:rPr>
          <w:sz w:val="22"/>
        </w:rPr>
        <w:t>supermercados</w:t>
      </w:r>
      <w:r>
        <w:rPr>
          <w:spacing w:val="1"/>
          <w:sz w:val="22"/>
        </w:rPr>
        <w:t xml:space="preserve"> </w:t>
      </w:r>
      <w:r>
        <w:rPr>
          <w:sz w:val="22"/>
        </w:rPr>
        <w:t>y</w:t>
      </w:r>
      <w:r>
        <w:rPr>
          <w:spacing w:val="1"/>
          <w:sz w:val="22"/>
        </w:rPr>
        <w:t xml:space="preserve"> </w:t>
      </w:r>
      <w:r>
        <w:rPr>
          <w:sz w:val="22"/>
        </w:rPr>
        <w:t>centros</w:t>
      </w:r>
      <w:r>
        <w:rPr>
          <w:spacing w:val="1"/>
          <w:sz w:val="22"/>
        </w:rPr>
        <w:t xml:space="preserve"> </w:t>
      </w:r>
      <w:r>
        <w:rPr>
          <w:sz w:val="22"/>
        </w:rPr>
        <w:t>comerciales</w:t>
      </w:r>
      <w:r>
        <w:rPr>
          <w:spacing w:val="-3"/>
          <w:sz w:val="22"/>
        </w:rPr>
        <w:t xml:space="preserve"> </w:t>
      </w:r>
      <w:r>
        <w:rPr>
          <w:sz w:val="22"/>
        </w:rPr>
        <w:t>con superficies superiores</w:t>
      </w:r>
      <w:r>
        <w:rPr>
          <w:spacing w:val="-2"/>
          <w:sz w:val="22"/>
        </w:rPr>
        <w:t xml:space="preserve"> </w:t>
      </w:r>
      <w:r>
        <w:rPr>
          <w:sz w:val="22"/>
        </w:rPr>
        <w:t>a 5.000</w:t>
      </w:r>
      <w:r>
        <w:rPr>
          <w:spacing w:val="-2"/>
          <w:sz w:val="22"/>
        </w:rPr>
        <w:t xml:space="preserve"> </w:t>
      </w:r>
      <w:r>
        <w:rPr>
          <w:sz w:val="22"/>
        </w:rPr>
        <w:t>m2,</w:t>
      </w:r>
    </w:p>
    <w:p w14:paraId="636AE35B" w14:textId="77777777" w:rsidR="000A6909" w:rsidRDefault="000A6909" w:rsidP="000A6909">
      <w:pPr>
        <w:spacing w:line="276" w:lineRule="auto"/>
        <w:jc w:val="both"/>
        <w:sectPr w:rsidR="000A69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600" w:right="1320" w:bottom="280" w:left="1300" w:header="720" w:footer="0" w:gutter="0"/>
          <w:cols w:space="720"/>
        </w:sectPr>
      </w:pPr>
    </w:p>
    <w:p w14:paraId="16A1147F" w14:textId="77777777" w:rsidR="000A6909" w:rsidRDefault="000A6909" w:rsidP="000A6909">
      <w:pPr>
        <w:pStyle w:val="Prrafodelista"/>
        <w:widowControl w:val="0"/>
        <w:numPr>
          <w:ilvl w:val="0"/>
          <w:numId w:val="37"/>
        </w:numPr>
        <w:tabs>
          <w:tab w:val="left" w:pos="400"/>
        </w:tabs>
        <w:autoSpaceDE w:val="0"/>
        <w:autoSpaceDN w:val="0"/>
        <w:spacing w:before="83" w:line="278" w:lineRule="auto"/>
        <w:ind w:right="118"/>
        <w:contextualSpacing w:val="0"/>
      </w:pPr>
      <w:r>
        <w:rPr>
          <w:sz w:val="22"/>
        </w:rPr>
        <w:lastRenderedPageBreak/>
        <w:t>El</w:t>
      </w:r>
      <w:r>
        <w:rPr>
          <w:spacing w:val="12"/>
          <w:sz w:val="22"/>
        </w:rPr>
        <w:t xml:space="preserve"> </w:t>
      </w:r>
      <w:r>
        <w:rPr>
          <w:sz w:val="22"/>
        </w:rPr>
        <w:t>veinte</w:t>
      </w:r>
      <w:r>
        <w:rPr>
          <w:spacing w:val="14"/>
          <w:sz w:val="22"/>
        </w:rPr>
        <w:t xml:space="preserve"> </w:t>
      </w:r>
      <w:r>
        <w:rPr>
          <w:sz w:val="22"/>
        </w:rPr>
        <w:t>por</w:t>
      </w:r>
      <w:r>
        <w:rPr>
          <w:spacing w:val="15"/>
          <w:sz w:val="22"/>
        </w:rPr>
        <w:t xml:space="preserve"> </w:t>
      </w:r>
      <w:r>
        <w:rPr>
          <w:sz w:val="22"/>
        </w:rPr>
        <w:t>ciento</w:t>
      </w:r>
      <w:r>
        <w:rPr>
          <w:spacing w:val="11"/>
          <w:sz w:val="22"/>
        </w:rPr>
        <w:t xml:space="preserve"> </w:t>
      </w:r>
      <w:r>
        <w:rPr>
          <w:sz w:val="22"/>
        </w:rPr>
        <w:t>(20%)</w:t>
      </w:r>
      <w:r>
        <w:rPr>
          <w:spacing w:val="14"/>
          <w:sz w:val="22"/>
        </w:rPr>
        <w:t xml:space="preserve"> </w:t>
      </w:r>
      <w:r>
        <w:rPr>
          <w:sz w:val="22"/>
        </w:rPr>
        <w:t>del</w:t>
      </w:r>
      <w:r>
        <w:rPr>
          <w:spacing w:val="10"/>
          <w:sz w:val="22"/>
        </w:rPr>
        <w:t xml:space="preserve"> </w:t>
      </w:r>
      <w:r>
        <w:rPr>
          <w:sz w:val="22"/>
        </w:rPr>
        <w:t>mayor</w:t>
      </w:r>
      <w:r>
        <w:rPr>
          <w:spacing w:val="14"/>
          <w:sz w:val="22"/>
        </w:rPr>
        <w:t xml:space="preserve"> </w:t>
      </w:r>
      <w:r>
        <w:rPr>
          <w:sz w:val="22"/>
        </w:rPr>
        <w:t>aprovechamiento</w:t>
      </w:r>
      <w:r>
        <w:rPr>
          <w:spacing w:val="14"/>
          <w:sz w:val="22"/>
        </w:rPr>
        <w:t xml:space="preserve"> </w:t>
      </w:r>
      <w:r>
        <w:rPr>
          <w:sz w:val="22"/>
        </w:rPr>
        <w:t>edificatorio</w:t>
      </w:r>
      <w:r>
        <w:rPr>
          <w:spacing w:val="13"/>
          <w:sz w:val="22"/>
        </w:rPr>
        <w:t xml:space="preserve"> </w:t>
      </w:r>
      <w:r>
        <w:rPr>
          <w:sz w:val="22"/>
        </w:rPr>
        <w:t>de</w:t>
      </w:r>
      <w:r>
        <w:rPr>
          <w:spacing w:val="10"/>
          <w:sz w:val="22"/>
        </w:rPr>
        <w:t xml:space="preserve"> </w:t>
      </w:r>
      <w:r>
        <w:rPr>
          <w:sz w:val="22"/>
        </w:rPr>
        <w:t>las</w:t>
      </w:r>
      <w:r>
        <w:rPr>
          <w:spacing w:val="14"/>
          <w:sz w:val="22"/>
        </w:rPr>
        <w:t xml:space="preserve"> </w:t>
      </w:r>
      <w:r>
        <w:rPr>
          <w:sz w:val="22"/>
        </w:rPr>
        <w:t>parcelas</w:t>
      </w:r>
      <w:r>
        <w:rPr>
          <w:spacing w:val="14"/>
          <w:sz w:val="22"/>
        </w:rPr>
        <w:t xml:space="preserve"> </w:t>
      </w:r>
      <w:r>
        <w:rPr>
          <w:sz w:val="22"/>
        </w:rPr>
        <w:t>por</w:t>
      </w:r>
      <w:r>
        <w:rPr>
          <w:spacing w:val="15"/>
          <w:sz w:val="22"/>
        </w:rPr>
        <w:t xml:space="preserve"> </w:t>
      </w:r>
      <w:r>
        <w:rPr>
          <w:sz w:val="22"/>
        </w:rPr>
        <w:t>la</w:t>
      </w:r>
      <w:r>
        <w:rPr>
          <w:spacing w:val="-58"/>
          <w:sz w:val="22"/>
        </w:rPr>
        <w:t xml:space="preserve"> </w:t>
      </w:r>
      <w:r>
        <w:rPr>
          <w:sz w:val="22"/>
        </w:rPr>
        <w:t>modificación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los indicadores</w:t>
      </w:r>
      <w:r>
        <w:rPr>
          <w:spacing w:val="1"/>
          <w:sz w:val="22"/>
        </w:rPr>
        <w:t xml:space="preserve"> </w:t>
      </w:r>
      <w:r>
        <w:rPr>
          <w:sz w:val="22"/>
        </w:rPr>
        <w:t>urbanísticos,</w:t>
      </w:r>
    </w:p>
    <w:p w14:paraId="3C9BF7F8" w14:textId="77777777" w:rsidR="000A6909" w:rsidRDefault="000A6909" w:rsidP="000A6909">
      <w:pPr>
        <w:pStyle w:val="Prrafodelista"/>
        <w:widowControl w:val="0"/>
        <w:numPr>
          <w:ilvl w:val="0"/>
          <w:numId w:val="37"/>
        </w:numPr>
        <w:tabs>
          <w:tab w:val="left" w:pos="400"/>
        </w:tabs>
        <w:autoSpaceDE w:val="0"/>
        <w:autoSpaceDN w:val="0"/>
        <w:spacing w:before="57" w:line="276" w:lineRule="auto"/>
        <w:ind w:right="121"/>
        <w:contextualSpacing w:val="0"/>
      </w:pPr>
      <w:r>
        <w:rPr>
          <w:sz w:val="22"/>
        </w:rPr>
        <w:t>El</w:t>
      </w:r>
      <w:r>
        <w:rPr>
          <w:spacing w:val="60"/>
          <w:sz w:val="22"/>
        </w:rPr>
        <w:t xml:space="preserve"> </w:t>
      </w:r>
      <w:r>
        <w:rPr>
          <w:sz w:val="22"/>
        </w:rPr>
        <w:t>veinte</w:t>
      </w:r>
      <w:r>
        <w:rPr>
          <w:spacing w:val="2"/>
          <w:sz w:val="22"/>
        </w:rPr>
        <w:t xml:space="preserve"> </w:t>
      </w:r>
      <w:r>
        <w:rPr>
          <w:sz w:val="22"/>
        </w:rPr>
        <w:t>por</w:t>
      </w:r>
      <w:r>
        <w:rPr>
          <w:spacing w:val="1"/>
          <w:sz w:val="22"/>
        </w:rPr>
        <w:t xml:space="preserve"> </w:t>
      </w:r>
      <w:r>
        <w:rPr>
          <w:sz w:val="22"/>
        </w:rPr>
        <w:t>ciento</w:t>
      </w:r>
      <w:r>
        <w:rPr>
          <w:spacing w:val="59"/>
          <w:sz w:val="22"/>
        </w:rPr>
        <w:t xml:space="preserve"> </w:t>
      </w:r>
      <w:r>
        <w:rPr>
          <w:sz w:val="22"/>
        </w:rPr>
        <w:t>(20%)</w:t>
      </w:r>
      <w:r>
        <w:rPr>
          <w:spacing w:val="2"/>
          <w:sz w:val="22"/>
        </w:rPr>
        <w:t xml:space="preserve"> </w:t>
      </w:r>
      <w:r>
        <w:rPr>
          <w:sz w:val="22"/>
        </w:rPr>
        <w:t>de</w:t>
      </w:r>
      <w:r>
        <w:rPr>
          <w:spacing w:val="59"/>
          <w:sz w:val="22"/>
        </w:rPr>
        <w:t xml:space="preserve"> </w:t>
      </w:r>
      <w:r>
        <w:rPr>
          <w:sz w:val="22"/>
        </w:rPr>
        <w:t>la</w:t>
      </w:r>
      <w:r>
        <w:rPr>
          <w:spacing w:val="1"/>
          <w:sz w:val="22"/>
        </w:rPr>
        <w:t xml:space="preserve"> </w:t>
      </w:r>
      <w:r>
        <w:rPr>
          <w:sz w:val="22"/>
        </w:rPr>
        <w:t>valorización</w:t>
      </w:r>
      <w:r>
        <w:rPr>
          <w:spacing w:val="2"/>
          <w:sz w:val="22"/>
        </w:rPr>
        <w:t xml:space="preserve"> </w:t>
      </w:r>
      <w:r>
        <w:rPr>
          <w:sz w:val="22"/>
        </w:rPr>
        <w:t>de</w:t>
      </w:r>
      <w:r>
        <w:rPr>
          <w:spacing w:val="60"/>
          <w:sz w:val="22"/>
        </w:rPr>
        <w:t xml:space="preserve"> </w:t>
      </w:r>
      <w:r>
        <w:rPr>
          <w:sz w:val="22"/>
        </w:rPr>
        <w:t>los</w:t>
      </w:r>
      <w:r>
        <w:rPr>
          <w:spacing w:val="1"/>
          <w:sz w:val="22"/>
        </w:rPr>
        <w:t xml:space="preserve"> </w:t>
      </w:r>
      <w:r>
        <w:rPr>
          <w:sz w:val="22"/>
        </w:rPr>
        <w:t>inmuebles</w:t>
      </w:r>
      <w:r>
        <w:rPr>
          <w:spacing w:val="1"/>
          <w:sz w:val="22"/>
        </w:rPr>
        <w:t xml:space="preserve"> </w:t>
      </w:r>
      <w:r>
        <w:rPr>
          <w:sz w:val="22"/>
        </w:rPr>
        <w:t>afectados</w:t>
      </w:r>
      <w:r>
        <w:rPr>
          <w:spacing w:val="1"/>
          <w:sz w:val="22"/>
        </w:rPr>
        <w:t xml:space="preserve"> </w:t>
      </w:r>
      <w:r>
        <w:rPr>
          <w:sz w:val="22"/>
        </w:rPr>
        <w:t>por</w:t>
      </w:r>
      <w:r>
        <w:rPr>
          <w:spacing w:val="1"/>
          <w:sz w:val="22"/>
        </w:rPr>
        <w:t xml:space="preserve"> </w:t>
      </w:r>
      <w:r>
        <w:rPr>
          <w:sz w:val="22"/>
        </w:rPr>
        <w:t>Usos</w:t>
      </w:r>
      <w:r>
        <w:rPr>
          <w:spacing w:val="-59"/>
          <w:sz w:val="22"/>
        </w:rPr>
        <w:t xml:space="preserve"> </w:t>
      </w:r>
      <w:r>
        <w:rPr>
          <w:sz w:val="22"/>
        </w:rPr>
        <w:t>Condicionados</w:t>
      </w:r>
      <w:r>
        <w:rPr>
          <w:spacing w:val="-1"/>
          <w:sz w:val="22"/>
        </w:rPr>
        <w:t xml:space="preserve"> </w:t>
      </w:r>
      <w:r>
        <w:rPr>
          <w:sz w:val="22"/>
        </w:rPr>
        <w:t>por la</w:t>
      </w:r>
      <w:r>
        <w:rPr>
          <w:spacing w:val="-1"/>
          <w:sz w:val="22"/>
        </w:rPr>
        <w:t xml:space="preserve"> </w:t>
      </w:r>
      <w:r>
        <w:rPr>
          <w:sz w:val="22"/>
        </w:rPr>
        <w:t>autorización</w:t>
      </w:r>
      <w:r>
        <w:rPr>
          <w:spacing w:val="-1"/>
          <w:sz w:val="22"/>
        </w:rPr>
        <w:t xml:space="preserve"> </w:t>
      </w:r>
      <w:r>
        <w:rPr>
          <w:sz w:val="22"/>
        </w:rPr>
        <w:t>administrativa</w:t>
      </w:r>
      <w:r>
        <w:rPr>
          <w:spacing w:val="-3"/>
          <w:sz w:val="22"/>
        </w:rPr>
        <w:t xml:space="preserve"> </w:t>
      </w:r>
      <w:r>
        <w:rPr>
          <w:sz w:val="22"/>
        </w:rPr>
        <w:t>que</w:t>
      </w:r>
      <w:r>
        <w:rPr>
          <w:spacing w:val="-2"/>
          <w:sz w:val="22"/>
        </w:rPr>
        <w:t xml:space="preserve"> </w:t>
      </w:r>
      <w:r>
        <w:rPr>
          <w:sz w:val="22"/>
        </w:rPr>
        <w:t>permita</w:t>
      </w:r>
      <w:r>
        <w:rPr>
          <w:spacing w:val="-3"/>
          <w:sz w:val="22"/>
        </w:rPr>
        <w:t xml:space="preserve"> </w:t>
      </w:r>
      <w:r>
        <w:rPr>
          <w:sz w:val="22"/>
        </w:rPr>
        <w:t>tal</w:t>
      </w:r>
      <w:r>
        <w:rPr>
          <w:spacing w:val="-2"/>
          <w:sz w:val="22"/>
        </w:rPr>
        <w:t xml:space="preserve"> </w:t>
      </w:r>
      <w:r>
        <w:rPr>
          <w:sz w:val="22"/>
        </w:rPr>
        <w:t>uso</w:t>
      </w:r>
      <w:r>
        <w:rPr>
          <w:spacing w:val="-3"/>
          <w:sz w:val="22"/>
        </w:rPr>
        <w:t xml:space="preserve"> </w:t>
      </w:r>
      <w:r>
        <w:rPr>
          <w:sz w:val="22"/>
        </w:rPr>
        <w:t>condicionado.</w:t>
      </w:r>
    </w:p>
    <w:p w14:paraId="4684C8E6" w14:textId="77777777" w:rsidR="000A6909" w:rsidRDefault="000A6909" w:rsidP="000A6909">
      <w:pPr>
        <w:pStyle w:val="Textoindependiente"/>
        <w:spacing w:before="8"/>
        <w:rPr>
          <w:sz w:val="20"/>
        </w:rPr>
      </w:pPr>
    </w:p>
    <w:p w14:paraId="6F1BF74B" w14:textId="77777777" w:rsidR="000A6909" w:rsidRDefault="000A6909" w:rsidP="000A6909">
      <w:pPr>
        <w:ind w:left="116"/>
      </w:pPr>
      <w:r>
        <w:rPr>
          <w:rFonts w:ascii="Arial" w:hAnsi="Arial"/>
          <w:b/>
          <w:sz w:val="22"/>
          <w:u w:val="thick"/>
        </w:rPr>
        <w:t>ARTICULO 3º.-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proofErr w:type="gramStart"/>
      <w:r>
        <w:rPr>
          <w:sz w:val="22"/>
        </w:rPr>
        <w:t>forma.-</w:t>
      </w:r>
      <w:proofErr w:type="gramEnd"/>
    </w:p>
    <w:p w14:paraId="0665C8DB" w14:textId="77777777" w:rsidR="000A6909" w:rsidRPr="000A6909" w:rsidRDefault="000A6909" w:rsidP="000A6909">
      <w:pPr>
        <w:pStyle w:val="Textoindependiente"/>
        <w:spacing w:before="1" w:line="276" w:lineRule="auto"/>
        <w:ind w:left="116" w:right="118"/>
        <w:jc w:val="both"/>
      </w:pPr>
    </w:p>
    <w:sectPr w:rsidR="000A6909" w:rsidRPr="000A6909" w:rsidSect="00C07B49">
      <w:headerReference w:type="even" r:id="rId14"/>
      <w:headerReference w:type="default" r:id="rId15"/>
      <w:headerReference w:type="first" r:id="rId16"/>
      <w:pgSz w:w="11906" w:h="16838" w:code="9"/>
      <w:pgMar w:top="1417" w:right="1701" w:bottom="141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E44A7" w14:textId="77777777" w:rsidR="00DA1D21" w:rsidRDefault="00DA1D21">
      <w:r>
        <w:separator/>
      </w:r>
    </w:p>
  </w:endnote>
  <w:endnote w:type="continuationSeparator" w:id="0">
    <w:p w14:paraId="21C27F00" w14:textId="77777777" w:rsidR="00DA1D21" w:rsidRDefault="00DA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BauerBodni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E404C" w14:textId="77777777" w:rsidR="0011324C" w:rsidRDefault="001132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E3860" w14:textId="77777777" w:rsidR="0011324C" w:rsidRDefault="0011324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B77DB" w14:textId="77777777" w:rsidR="0011324C" w:rsidRDefault="001132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7FC69" w14:textId="77777777" w:rsidR="00DA1D21" w:rsidRDefault="00DA1D21">
      <w:r>
        <w:separator/>
      </w:r>
    </w:p>
  </w:footnote>
  <w:footnote w:type="continuationSeparator" w:id="0">
    <w:p w14:paraId="098ED164" w14:textId="77777777" w:rsidR="00DA1D21" w:rsidRDefault="00DA1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4763D" w14:textId="77777777" w:rsidR="0011324C" w:rsidRDefault="001132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D711" w14:textId="791E930E" w:rsidR="0011324C" w:rsidRDefault="0011324C" w:rsidP="0011324C">
    <w:pPr>
      <w:pStyle w:val="Encabezado"/>
      <w:jc w:val="center"/>
    </w:pPr>
    <w:r w:rsidRPr="00256292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6135E147" wp14:editId="6B105767">
          <wp:extent cx="702945" cy="60071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8B3841" w14:textId="77777777" w:rsidR="0011324C" w:rsidRPr="00256292" w:rsidRDefault="0011324C" w:rsidP="0011324C">
    <w:pPr>
      <w:keepNext/>
      <w:jc w:val="center"/>
      <w:outlineLvl w:val="0"/>
      <w:rPr>
        <w:b/>
        <w:bCs/>
        <w:color w:val="000000"/>
        <w:sz w:val="18"/>
        <w:szCs w:val="18"/>
      </w:rPr>
    </w:pPr>
    <w:r w:rsidRPr="00256292">
      <w:rPr>
        <w:b/>
        <w:bCs/>
        <w:color w:val="000000"/>
        <w:sz w:val="18"/>
        <w:szCs w:val="18"/>
      </w:rPr>
      <w:t>Honorable Concejo Deliberante</w:t>
    </w:r>
  </w:p>
  <w:p w14:paraId="57F9F6F2" w14:textId="77777777" w:rsidR="0011324C" w:rsidRPr="00256292" w:rsidRDefault="0011324C" w:rsidP="0011324C">
    <w:pPr>
      <w:jc w:val="center"/>
      <w:rPr>
        <w:b/>
        <w:bCs/>
        <w:color w:val="000000"/>
        <w:sz w:val="18"/>
        <w:szCs w:val="18"/>
      </w:rPr>
    </w:pPr>
    <w:r w:rsidRPr="00256292">
      <w:rPr>
        <w:b/>
        <w:bCs/>
        <w:color w:val="000000"/>
        <w:sz w:val="18"/>
        <w:szCs w:val="18"/>
      </w:rPr>
      <w:t>Sarmiento 56    -    Chascomús</w:t>
    </w:r>
  </w:p>
  <w:p w14:paraId="2B8379E2" w14:textId="77777777" w:rsidR="0011324C" w:rsidRPr="002576D0" w:rsidRDefault="0011324C" w:rsidP="0011324C">
    <w:pPr>
      <w:jc w:val="center"/>
      <w:rPr>
        <w:b/>
        <w:bCs/>
        <w:color w:val="000000"/>
        <w:sz w:val="22"/>
        <w:szCs w:val="22"/>
      </w:rPr>
    </w:pPr>
    <w:r w:rsidRPr="00806927">
      <w:rPr>
        <w:b/>
        <w:bCs/>
        <w:color w:val="000000"/>
        <w:sz w:val="22"/>
        <w:szCs w:val="22"/>
      </w:rPr>
      <w:t>“</w:t>
    </w:r>
    <w:r w:rsidRPr="00E86F16">
      <w:rPr>
        <w:b/>
        <w:color w:val="000000"/>
        <w:sz w:val="22"/>
        <w:szCs w:val="22"/>
        <w:lang w:val="es-ES"/>
      </w:rPr>
      <w:t>202</w:t>
    </w:r>
    <w:r>
      <w:rPr>
        <w:b/>
        <w:color w:val="000000"/>
        <w:sz w:val="22"/>
        <w:szCs w:val="22"/>
        <w:lang w:val="es-ES"/>
      </w:rPr>
      <w:t>3</w:t>
    </w:r>
    <w:r w:rsidRPr="00E86F16">
      <w:rPr>
        <w:b/>
        <w:color w:val="000000"/>
        <w:sz w:val="22"/>
        <w:szCs w:val="22"/>
        <w:lang w:val="es-ES"/>
      </w:rPr>
      <w:t xml:space="preserve">: </w:t>
    </w:r>
    <w:r>
      <w:rPr>
        <w:b/>
        <w:color w:val="000000"/>
        <w:sz w:val="22"/>
        <w:szCs w:val="22"/>
        <w:lang w:val="es-ES"/>
      </w:rPr>
      <w:t>Año del 40° Aniversario de la recuperación de la Democracia</w:t>
    </w:r>
    <w:r w:rsidRPr="00806927">
      <w:rPr>
        <w:b/>
        <w:bCs/>
        <w:color w:val="000000"/>
        <w:sz w:val="22"/>
        <w:szCs w:val="22"/>
      </w:rPr>
      <w:t>”</w:t>
    </w:r>
  </w:p>
  <w:p w14:paraId="24FC70EE" w14:textId="77777777" w:rsidR="0011324C" w:rsidRDefault="0011324C" w:rsidP="0011324C">
    <w:pPr>
      <w:pStyle w:val="Encabezado"/>
      <w:jc w:val="center"/>
    </w:pPr>
  </w:p>
  <w:p w14:paraId="05A54255" w14:textId="77777777" w:rsidR="0011324C" w:rsidRDefault="0011324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9E82D" w14:textId="77777777" w:rsidR="0011324C" w:rsidRDefault="0011324C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C8210" w14:textId="6185D616" w:rsidR="00C24A8F" w:rsidRDefault="00C24A8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435B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E365D54" w14:textId="77777777" w:rsidR="00C24A8F" w:rsidRDefault="00C24A8F">
    <w:pPr>
      <w:pStyle w:val="Encabezado"/>
      <w:ind w:right="360"/>
    </w:pPr>
  </w:p>
  <w:p w14:paraId="1712C81B" w14:textId="77777777" w:rsidR="007A1246" w:rsidRDefault="007A1246"/>
  <w:p w14:paraId="77A8FC65" w14:textId="77777777" w:rsidR="007A1246" w:rsidRDefault="007A1246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B0154" w14:textId="2B9F7F97" w:rsidR="00C24A8F" w:rsidRDefault="00C24A8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A6909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6D5DE4C1" w14:textId="77777777" w:rsidR="009435B0" w:rsidRPr="00256292" w:rsidRDefault="009435B0" w:rsidP="009435B0">
    <w:pPr>
      <w:jc w:val="center"/>
      <w:rPr>
        <w:rFonts w:ascii="Footlight MT Light" w:hAnsi="Footlight MT Light"/>
        <w:color w:val="000000"/>
      </w:rPr>
    </w:pPr>
    <w:r w:rsidRPr="00256292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1DD3446E" wp14:editId="4CF4FB57">
          <wp:extent cx="702945" cy="60071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1DA26B" w14:textId="77777777" w:rsidR="009435B0" w:rsidRPr="00256292" w:rsidRDefault="009435B0" w:rsidP="009435B0">
    <w:pPr>
      <w:keepNext/>
      <w:jc w:val="center"/>
      <w:outlineLvl w:val="0"/>
      <w:rPr>
        <w:b/>
        <w:bCs/>
        <w:color w:val="000000"/>
        <w:sz w:val="18"/>
        <w:szCs w:val="18"/>
      </w:rPr>
    </w:pPr>
    <w:r w:rsidRPr="00256292">
      <w:rPr>
        <w:b/>
        <w:bCs/>
        <w:color w:val="000000"/>
        <w:sz w:val="18"/>
        <w:szCs w:val="18"/>
      </w:rPr>
      <w:t>Honorable Concejo Deliberante</w:t>
    </w:r>
  </w:p>
  <w:p w14:paraId="79ECC8B2" w14:textId="77777777" w:rsidR="009435B0" w:rsidRPr="00256292" w:rsidRDefault="009435B0" w:rsidP="009435B0">
    <w:pPr>
      <w:jc w:val="center"/>
      <w:rPr>
        <w:b/>
        <w:bCs/>
        <w:color w:val="000000"/>
        <w:sz w:val="18"/>
        <w:szCs w:val="18"/>
      </w:rPr>
    </w:pPr>
    <w:r w:rsidRPr="00256292">
      <w:rPr>
        <w:b/>
        <w:bCs/>
        <w:color w:val="000000"/>
        <w:sz w:val="18"/>
        <w:szCs w:val="18"/>
      </w:rPr>
      <w:t>Sarmiento 56    -    Chascomús</w:t>
    </w:r>
  </w:p>
  <w:p w14:paraId="0BDC4F1A" w14:textId="77777777" w:rsidR="009435B0" w:rsidRPr="002576D0" w:rsidRDefault="009435B0" w:rsidP="009435B0">
    <w:pPr>
      <w:jc w:val="center"/>
      <w:rPr>
        <w:b/>
        <w:bCs/>
        <w:color w:val="000000"/>
        <w:sz w:val="22"/>
        <w:szCs w:val="22"/>
      </w:rPr>
    </w:pPr>
    <w:r w:rsidRPr="00806927">
      <w:rPr>
        <w:b/>
        <w:bCs/>
        <w:color w:val="000000"/>
        <w:sz w:val="22"/>
        <w:szCs w:val="22"/>
      </w:rPr>
      <w:t>“</w:t>
    </w:r>
    <w:r w:rsidRPr="005262A9">
      <w:rPr>
        <w:b/>
        <w:color w:val="000000"/>
        <w:sz w:val="22"/>
        <w:szCs w:val="22"/>
        <w:lang w:val="es-ES"/>
      </w:rPr>
      <w:t>202</w:t>
    </w:r>
    <w:r>
      <w:rPr>
        <w:b/>
        <w:color w:val="000000"/>
        <w:sz w:val="22"/>
        <w:szCs w:val="22"/>
        <w:lang w:val="es-ES"/>
      </w:rPr>
      <w:t>2</w:t>
    </w:r>
    <w:r w:rsidRPr="005262A9">
      <w:rPr>
        <w:b/>
        <w:color w:val="000000"/>
        <w:sz w:val="22"/>
        <w:szCs w:val="22"/>
        <w:lang w:val="es-ES"/>
      </w:rPr>
      <w:t xml:space="preserve">: </w:t>
    </w:r>
    <w:r w:rsidRPr="002576D0">
      <w:rPr>
        <w:b/>
        <w:color w:val="000000"/>
        <w:sz w:val="22"/>
        <w:szCs w:val="22"/>
        <w:lang w:val="es-ES"/>
      </w:rPr>
      <w:t>Año del 40° Aniversario del fin de la Guerra de Malvinas</w:t>
    </w:r>
    <w:r w:rsidRPr="00806927">
      <w:rPr>
        <w:b/>
        <w:bCs/>
        <w:color w:val="000000"/>
        <w:sz w:val="22"/>
        <w:szCs w:val="22"/>
      </w:rPr>
      <w:t>”</w:t>
    </w:r>
  </w:p>
  <w:p w14:paraId="063EA74C" w14:textId="77777777" w:rsidR="00C24A8F" w:rsidRDefault="00C24A8F">
    <w:pPr>
      <w:pStyle w:val="Encabezado"/>
      <w:ind w:right="360"/>
    </w:pPr>
  </w:p>
  <w:p w14:paraId="594FC5DB" w14:textId="77777777" w:rsidR="007A1246" w:rsidRDefault="007A1246"/>
  <w:p w14:paraId="1A353E76" w14:textId="77777777" w:rsidR="007A1246" w:rsidRDefault="007A1246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AD7DE" w14:textId="6EDECBE9" w:rsidR="00256292" w:rsidRPr="00256292" w:rsidRDefault="00C209AC" w:rsidP="00256292">
    <w:pPr>
      <w:jc w:val="center"/>
      <w:rPr>
        <w:rFonts w:ascii="Footlight MT Light" w:hAnsi="Footlight MT Light"/>
        <w:color w:val="000000"/>
      </w:rPr>
    </w:pPr>
    <w:r w:rsidRPr="00256292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2BA2844B" wp14:editId="1C89D5E1">
          <wp:extent cx="702945" cy="6007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682F60" w14:textId="77777777" w:rsidR="00256292" w:rsidRPr="00256292" w:rsidRDefault="00256292" w:rsidP="00256292">
    <w:pPr>
      <w:keepNext/>
      <w:jc w:val="center"/>
      <w:outlineLvl w:val="0"/>
      <w:rPr>
        <w:b/>
        <w:bCs/>
        <w:color w:val="000000"/>
        <w:sz w:val="18"/>
        <w:szCs w:val="18"/>
      </w:rPr>
    </w:pPr>
    <w:r w:rsidRPr="00256292">
      <w:rPr>
        <w:b/>
        <w:bCs/>
        <w:color w:val="000000"/>
        <w:sz w:val="18"/>
        <w:szCs w:val="18"/>
      </w:rPr>
      <w:t>Honorable Concejo Deliberante</w:t>
    </w:r>
  </w:p>
  <w:p w14:paraId="37EE338B" w14:textId="77777777" w:rsidR="00256292" w:rsidRPr="00256292" w:rsidRDefault="00256292" w:rsidP="00256292">
    <w:pPr>
      <w:jc w:val="center"/>
      <w:rPr>
        <w:b/>
        <w:bCs/>
        <w:color w:val="000000"/>
        <w:sz w:val="18"/>
        <w:szCs w:val="18"/>
      </w:rPr>
    </w:pPr>
    <w:r w:rsidRPr="00256292">
      <w:rPr>
        <w:b/>
        <w:bCs/>
        <w:color w:val="000000"/>
        <w:sz w:val="18"/>
        <w:szCs w:val="18"/>
      </w:rPr>
      <w:t>Sarmiento 56    -    Chascomús</w:t>
    </w:r>
  </w:p>
  <w:p w14:paraId="2BFE0401" w14:textId="5DC75554" w:rsidR="002576D0" w:rsidRPr="002576D0" w:rsidRDefault="00E55538" w:rsidP="00E55538">
    <w:pPr>
      <w:jc w:val="center"/>
      <w:rPr>
        <w:b/>
        <w:bCs/>
        <w:color w:val="000000"/>
        <w:sz w:val="22"/>
        <w:szCs w:val="22"/>
      </w:rPr>
    </w:pPr>
    <w:r w:rsidRPr="00806927">
      <w:rPr>
        <w:b/>
        <w:bCs/>
        <w:color w:val="000000"/>
        <w:sz w:val="22"/>
        <w:szCs w:val="22"/>
      </w:rPr>
      <w:t>“</w:t>
    </w:r>
    <w:r w:rsidR="00E86F16" w:rsidRPr="00E86F16">
      <w:rPr>
        <w:b/>
        <w:color w:val="000000"/>
        <w:sz w:val="22"/>
        <w:szCs w:val="22"/>
        <w:lang w:val="es-ES"/>
      </w:rPr>
      <w:t>202</w:t>
    </w:r>
    <w:r w:rsidR="00C07B49">
      <w:rPr>
        <w:b/>
        <w:color w:val="000000"/>
        <w:sz w:val="22"/>
        <w:szCs w:val="22"/>
        <w:lang w:val="es-ES"/>
      </w:rPr>
      <w:t>3</w:t>
    </w:r>
    <w:r w:rsidR="00E86F16" w:rsidRPr="00E86F16">
      <w:rPr>
        <w:b/>
        <w:color w:val="000000"/>
        <w:sz w:val="22"/>
        <w:szCs w:val="22"/>
        <w:lang w:val="es-ES"/>
      </w:rPr>
      <w:t xml:space="preserve">: </w:t>
    </w:r>
    <w:r w:rsidR="00C07B49">
      <w:rPr>
        <w:b/>
        <w:color w:val="000000"/>
        <w:sz w:val="22"/>
        <w:szCs w:val="22"/>
        <w:lang w:val="es-ES"/>
      </w:rPr>
      <w:t>Año del 40° Aniversario de la recuperación de la Democracia</w:t>
    </w:r>
    <w:r w:rsidRPr="00806927">
      <w:rPr>
        <w:b/>
        <w:bCs/>
        <w:color w:val="000000"/>
        <w:sz w:val="22"/>
        <w:szCs w:val="22"/>
      </w:rPr>
      <w:t>”</w:t>
    </w:r>
  </w:p>
  <w:p w14:paraId="45E8C60E" w14:textId="77777777" w:rsidR="00E55538" w:rsidRPr="009D7140" w:rsidRDefault="00E55538" w:rsidP="00E55538">
    <w:pPr>
      <w:pStyle w:val="Encabezado"/>
      <w:jc w:val="center"/>
    </w:pPr>
  </w:p>
  <w:p w14:paraId="0E02DD1B" w14:textId="77777777" w:rsidR="00C24A8F" w:rsidRPr="00256292" w:rsidRDefault="00C24A8F" w:rsidP="000C1683">
    <w:pPr>
      <w:keepNext/>
      <w:jc w:val="center"/>
      <w:outlineLvl w:val="1"/>
      <w:rPr>
        <w:rFonts w:ascii="Garamond" w:hAnsi="Garamond" w:cs="Arial"/>
        <w:b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4B8E"/>
    <w:multiLevelType w:val="hybridMultilevel"/>
    <w:tmpl w:val="A2008D58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67C00"/>
    <w:multiLevelType w:val="hybridMultilevel"/>
    <w:tmpl w:val="DC624D48"/>
    <w:lvl w:ilvl="0" w:tplc="D01C399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B5A6A"/>
    <w:multiLevelType w:val="hybridMultilevel"/>
    <w:tmpl w:val="9E8CE522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F46238"/>
    <w:multiLevelType w:val="hybridMultilevel"/>
    <w:tmpl w:val="B35C5B7E"/>
    <w:lvl w:ilvl="0" w:tplc="436019EA">
      <w:start w:val="1"/>
      <w:numFmt w:val="lowerLetter"/>
      <w:lvlText w:val="%1)"/>
      <w:lvlJc w:val="left"/>
      <w:pPr>
        <w:ind w:left="399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77FED532">
      <w:numFmt w:val="bullet"/>
      <w:lvlText w:val="•"/>
      <w:lvlJc w:val="left"/>
      <w:pPr>
        <w:ind w:left="1288" w:hanging="284"/>
      </w:pPr>
      <w:rPr>
        <w:rFonts w:hint="default"/>
        <w:lang w:val="es-ES" w:eastAsia="en-US" w:bidi="ar-SA"/>
      </w:rPr>
    </w:lvl>
    <w:lvl w:ilvl="2" w:tplc="8A402AFE">
      <w:numFmt w:val="bullet"/>
      <w:lvlText w:val="•"/>
      <w:lvlJc w:val="left"/>
      <w:pPr>
        <w:ind w:left="2177" w:hanging="284"/>
      </w:pPr>
      <w:rPr>
        <w:rFonts w:hint="default"/>
        <w:lang w:val="es-ES" w:eastAsia="en-US" w:bidi="ar-SA"/>
      </w:rPr>
    </w:lvl>
    <w:lvl w:ilvl="3" w:tplc="C8FC2116">
      <w:numFmt w:val="bullet"/>
      <w:lvlText w:val="•"/>
      <w:lvlJc w:val="left"/>
      <w:pPr>
        <w:ind w:left="3065" w:hanging="284"/>
      </w:pPr>
      <w:rPr>
        <w:rFonts w:hint="default"/>
        <w:lang w:val="es-ES" w:eastAsia="en-US" w:bidi="ar-SA"/>
      </w:rPr>
    </w:lvl>
    <w:lvl w:ilvl="4" w:tplc="89D094D4">
      <w:numFmt w:val="bullet"/>
      <w:lvlText w:val="•"/>
      <w:lvlJc w:val="left"/>
      <w:pPr>
        <w:ind w:left="3954" w:hanging="284"/>
      </w:pPr>
      <w:rPr>
        <w:rFonts w:hint="default"/>
        <w:lang w:val="es-ES" w:eastAsia="en-US" w:bidi="ar-SA"/>
      </w:rPr>
    </w:lvl>
    <w:lvl w:ilvl="5" w:tplc="1AB8648A">
      <w:numFmt w:val="bullet"/>
      <w:lvlText w:val="•"/>
      <w:lvlJc w:val="left"/>
      <w:pPr>
        <w:ind w:left="4843" w:hanging="284"/>
      </w:pPr>
      <w:rPr>
        <w:rFonts w:hint="default"/>
        <w:lang w:val="es-ES" w:eastAsia="en-US" w:bidi="ar-SA"/>
      </w:rPr>
    </w:lvl>
    <w:lvl w:ilvl="6" w:tplc="98AA4754">
      <w:numFmt w:val="bullet"/>
      <w:lvlText w:val="•"/>
      <w:lvlJc w:val="left"/>
      <w:pPr>
        <w:ind w:left="5731" w:hanging="284"/>
      </w:pPr>
      <w:rPr>
        <w:rFonts w:hint="default"/>
        <w:lang w:val="es-ES" w:eastAsia="en-US" w:bidi="ar-SA"/>
      </w:rPr>
    </w:lvl>
    <w:lvl w:ilvl="7" w:tplc="EE4C95F8">
      <w:numFmt w:val="bullet"/>
      <w:lvlText w:val="•"/>
      <w:lvlJc w:val="left"/>
      <w:pPr>
        <w:ind w:left="6620" w:hanging="284"/>
      </w:pPr>
      <w:rPr>
        <w:rFonts w:hint="default"/>
        <w:lang w:val="es-ES" w:eastAsia="en-US" w:bidi="ar-SA"/>
      </w:rPr>
    </w:lvl>
    <w:lvl w:ilvl="8" w:tplc="D1B6BB7A">
      <w:numFmt w:val="bullet"/>
      <w:lvlText w:val="•"/>
      <w:lvlJc w:val="left"/>
      <w:pPr>
        <w:ind w:left="7509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157862B2"/>
    <w:multiLevelType w:val="hybridMultilevel"/>
    <w:tmpl w:val="0518D4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E076B9"/>
    <w:multiLevelType w:val="hybridMultilevel"/>
    <w:tmpl w:val="F828A8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972578"/>
    <w:multiLevelType w:val="hybridMultilevel"/>
    <w:tmpl w:val="2B2A6194"/>
    <w:lvl w:ilvl="0" w:tplc="042A3A08">
      <w:start w:val="1"/>
      <w:numFmt w:val="decimal"/>
      <w:lvlText w:val="%1-"/>
      <w:lvlJc w:val="left"/>
      <w:pPr>
        <w:ind w:left="399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C164BB44">
      <w:start w:val="1"/>
      <w:numFmt w:val="lowerLetter"/>
      <w:lvlText w:val="%2)"/>
      <w:lvlJc w:val="left"/>
      <w:pPr>
        <w:ind w:left="682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9208A0A0">
      <w:numFmt w:val="bullet"/>
      <w:lvlText w:val="•"/>
      <w:lvlJc w:val="left"/>
      <w:pPr>
        <w:ind w:left="1636" w:hanging="284"/>
      </w:pPr>
      <w:rPr>
        <w:rFonts w:hint="default"/>
        <w:lang w:val="es-ES" w:eastAsia="en-US" w:bidi="ar-SA"/>
      </w:rPr>
    </w:lvl>
    <w:lvl w:ilvl="3" w:tplc="8AD0E05A">
      <w:numFmt w:val="bullet"/>
      <w:lvlText w:val="•"/>
      <w:lvlJc w:val="left"/>
      <w:pPr>
        <w:ind w:left="2592" w:hanging="284"/>
      </w:pPr>
      <w:rPr>
        <w:rFonts w:hint="default"/>
        <w:lang w:val="es-ES" w:eastAsia="en-US" w:bidi="ar-SA"/>
      </w:rPr>
    </w:lvl>
    <w:lvl w:ilvl="4" w:tplc="58E81EAA">
      <w:numFmt w:val="bullet"/>
      <w:lvlText w:val="•"/>
      <w:lvlJc w:val="left"/>
      <w:pPr>
        <w:ind w:left="3548" w:hanging="284"/>
      </w:pPr>
      <w:rPr>
        <w:rFonts w:hint="default"/>
        <w:lang w:val="es-ES" w:eastAsia="en-US" w:bidi="ar-SA"/>
      </w:rPr>
    </w:lvl>
    <w:lvl w:ilvl="5" w:tplc="DBA4D38A">
      <w:numFmt w:val="bullet"/>
      <w:lvlText w:val="•"/>
      <w:lvlJc w:val="left"/>
      <w:pPr>
        <w:ind w:left="4505" w:hanging="284"/>
      </w:pPr>
      <w:rPr>
        <w:rFonts w:hint="default"/>
        <w:lang w:val="es-ES" w:eastAsia="en-US" w:bidi="ar-SA"/>
      </w:rPr>
    </w:lvl>
    <w:lvl w:ilvl="6" w:tplc="F564A468">
      <w:numFmt w:val="bullet"/>
      <w:lvlText w:val="•"/>
      <w:lvlJc w:val="left"/>
      <w:pPr>
        <w:ind w:left="5461" w:hanging="284"/>
      </w:pPr>
      <w:rPr>
        <w:rFonts w:hint="default"/>
        <w:lang w:val="es-ES" w:eastAsia="en-US" w:bidi="ar-SA"/>
      </w:rPr>
    </w:lvl>
    <w:lvl w:ilvl="7" w:tplc="AC5CFA08">
      <w:numFmt w:val="bullet"/>
      <w:lvlText w:val="•"/>
      <w:lvlJc w:val="left"/>
      <w:pPr>
        <w:ind w:left="6417" w:hanging="284"/>
      </w:pPr>
      <w:rPr>
        <w:rFonts w:hint="default"/>
        <w:lang w:val="es-ES" w:eastAsia="en-US" w:bidi="ar-SA"/>
      </w:rPr>
    </w:lvl>
    <w:lvl w:ilvl="8" w:tplc="ADFC27BE">
      <w:numFmt w:val="bullet"/>
      <w:lvlText w:val="•"/>
      <w:lvlJc w:val="left"/>
      <w:pPr>
        <w:ind w:left="7373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1A0B50E0"/>
    <w:multiLevelType w:val="hybridMultilevel"/>
    <w:tmpl w:val="B6EE81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85539"/>
    <w:multiLevelType w:val="hybridMultilevel"/>
    <w:tmpl w:val="52086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F3DE9"/>
    <w:multiLevelType w:val="hybridMultilevel"/>
    <w:tmpl w:val="923C78B4"/>
    <w:lvl w:ilvl="0" w:tplc="2C0A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2C0A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0" w15:restartNumberingAfterBreak="0">
    <w:nsid w:val="2998774C"/>
    <w:multiLevelType w:val="hybridMultilevel"/>
    <w:tmpl w:val="F3F4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D4164"/>
    <w:multiLevelType w:val="hybridMultilevel"/>
    <w:tmpl w:val="A15CB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7358B"/>
    <w:multiLevelType w:val="hybridMultilevel"/>
    <w:tmpl w:val="3C8C182C"/>
    <w:lvl w:ilvl="0" w:tplc="2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51EC5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B0F8D"/>
    <w:multiLevelType w:val="hybridMultilevel"/>
    <w:tmpl w:val="834C93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A5940"/>
    <w:multiLevelType w:val="hybridMultilevel"/>
    <w:tmpl w:val="6E401F42"/>
    <w:lvl w:ilvl="0" w:tplc="6B3EC424">
      <w:start w:val="1"/>
      <w:numFmt w:val="lowerLetter"/>
      <w:lvlText w:val="%1)"/>
      <w:lvlJc w:val="left"/>
      <w:pPr>
        <w:ind w:left="399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12164B88">
      <w:numFmt w:val="bullet"/>
      <w:lvlText w:val="•"/>
      <w:lvlJc w:val="left"/>
      <w:pPr>
        <w:ind w:left="1288" w:hanging="284"/>
      </w:pPr>
      <w:rPr>
        <w:rFonts w:hint="default"/>
        <w:lang w:val="es-ES" w:eastAsia="en-US" w:bidi="ar-SA"/>
      </w:rPr>
    </w:lvl>
    <w:lvl w:ilvl="2" w:tplc="375052D8">
      <w:numFmt w:val="bullet"/>
      <w:lvlText w:val="•"/>
      <w:lvlJc w:val="left"/>
      <w:pPr>
        <w:ind w:left="2177" w:hanging="284"/>
      </w:pPr>
      <w:rPr>
        <w:rFonts w:hint="default"/>
        <w:lang w:val="es-ES" w:eastAsia="en-US" w:bidi="ar-SA"/>
      </w:rPr>
    </w:lvl>
    <w:lvl w:ilvl="3" w:tplc="BCE8851C">
      <w:numFmt w:val="bullet"/>
      <w:lvlText w:val="•"/>
      <w:lvlJc w:val="left"/>
      <w:pPr>
        <w:ind w:left="3065" w:hanging="284"/>
      </w:pPr>
      <w:rPr>
        <w:rFonts w:hint="default"/>
        <w:lang w:val="es-ES" w:eastAsia="en-US" w:bidi="ar-SA"/>
      </w:rPr>
    </w:lvl>
    <w:lvl w:ilvl="4" w:tplc="F746FAA8">
      <w:numFmt w:val="bullet"/>
      <w:lvlText w:val="•"/>
      <w:lvlJc w:val="left"/>
      <w:pPr>
        <w:ind w:left="3954" w:hanging="284"/>
      </w:pPr>
      <w:rPr>
        <w:rFonts w:hint="default"/>
        <w:lang w:val="es-ES" w:eastAsia="en-US" w:bidi="ar-SA"/>
      </w:rPr>
    </w:lvl>
    <w:lvl w:ilvl="5" w:tplc="B8729CDE">
      <w:numFmt w:val="bullet"/>
      <w:lvlText w:val="•"/>
      <w:lvlJc w:val="left"/>
      <w:pPr>
        <w:ind w:left="4843" w:hanging="284"/>
      </w:pPr>
      <w:rPr>
        <w:rFonts w:hint="default"/>
        <w:lang w:val="es-ES" w:eastAsia="en-US" w:bidi="ar-SA"/>
      </w:rPr>
    </w:lvl>
    <w:lvl w:ilvl="6" w:tplc="68424246">
      <w:numFmt w:val="bullet"/>
      <w:lvlText w:val="•"/>
      <w:lvlJc w:val="left"/>
      <w:pPr>
        <w:ind w:left="5731" w:hanging="284"/>
      </w:pPr>
      <w:rPr>
        <w:rFonts w:hint="default"/>
        <w:lang w:val="es-ES" w:eastAsia="en-US" w:bidi="ar-SA"/>
      </w:rPr>
    </w:lvl>
    <w:lvl w:ilvl="7" w:tplc="DBCCAECA">
      <w:numFmt w:val="bullet"/>
      <w:lvlText w:val="•"/>
      <w:lvlJc w:val="left"/>
      <w:pPr>
        <w:ind w:left="6620" w:hanging="284"/>
      </w:pPr>
      <w:rPr>
        <w:rFonts w:hint="default"/>
        <w:lang w:val="es-ES" w:eastAsia="en-US" w:bidi="ar-SA"/>
      </w:rPr>
    </w:lvl>
    <w:lvl w:ilvl="8" w:tplc="31DC39C2">
      <w:numFmt w:val="bullet"/>
      <w:lvlText w:val="•"/>
      <w:lvlJc w:val="left"/>
      <w:pPr>
        <w:ind w:left="7509" w:hanging="284"/>
      </w:pPr>
      <w:rPr>
        <w:rFonts w:hint="default"/>
        <w:lang w:val="es-ES" w:eastAsia="en-US" w:bidi="ar-SA"/>
      </w:rPr>
    </w:lvl>
  </w:abstractNum>
  <w:abstractNum w:abstractNumId="15" w15:restartNumberingAfterBreak="0">
    <w:nsid w:val="3D5A7790"/>
    <w:multiLevelType w:val="hybridMultilevel"/>
    <w:tmpl w:val="5A4C6F7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7E4026"/>
    <w:multiLevelType w:val="hybridMultilevel"/>
    <w:tmpl w:val="8174BBF2"/>
    <w:lvl w:ilvl="0" w:tplc="A4E438B0">
      <w:start w:val="1"/>
      <w:numFmt w:val="lowerLetter"/>
      <w:lvlText w:val="%1)"/>
      <w:lvlJc w:val="left"/>
      <w:pPr>
        <w:ind w:left="399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F6456AA">
      <w:numFmt w:val="bullet"/>
      <w:lvlText w:val="•"/>
      <w:lvlJc w:val="left"/>
      <w:pPr>
        <w:ind w:left="1288" w:hanging="284"/>
      </w:pPr>
      <w:rPr>
        <w:rFonts w:hint="default"/>
        <w:lang w:val="es-ES" w:eastAsia="en-US" w:bidi="ar-SA"/>
      </w:rPr>
    </w:lvl>
    <w:lvl w:ilvl="2" w:tplc="42B6C452">
      <w:numFmt w:val="bullet"/>
      <w:lvlText w:val="•"/>
      <w:lvlJc w:val="left"/>
      <w:pPr>
        <w:ind w:left="2177" w:hanging="284"/>
      </w:pPr>
      <w:rPr>
        <w:rFonts w:hint="default"/>
        <w:lang w:val="es-ES" w:eastAsia="en-US" w:bidi="ar-SA"/>
      </w:rPr>
    </w:lvl>
    <w:lvl w:ilvl="3" w:tplc="19369724">
      <w:numFmt w:val="bullet"/>
      <w:lvlText w:val="•"/>
      <w:lvlJc w:val="left"/>
      <w:pPr>
        <w:ind w:left="3065" w:hanging="284"/>
      </w:pPr>
      <w:rPr>
        <w:rFonts w:hint="default"/>
        <w:lang w:val="es-ES" w:eastAsia="en-US" w:bidi="ar-SA"/>
      </w:rPr>
    </w:lvl>
    <w:lvl w:ilvl="4" w:tplc="D618D1FC">
      <w:numFmt w:val="bullet"/>
      <w:lvlText w:val="•"/>
      <w:lvlJc w:val="left"/>
      <w:pPr>
        <w:ind w:left="3954" w:hanging="284"/>
      </w:pPr>
      <w:rPr>
        <w:rFonts w:hint="default"/>
        <w:lang w:val="es-ES" w:eastAsia="en-US" w:bidi="ar-SA"/>
      </w:rPr>
    </w:lvl>
    <w:lvl w:ilvl="5" w:tplc="3452776C">
      <w:numFmt w:val="bullet"/>
      <w:lvlText w:val="•"/>
      <w:lvlJc w:val="left"/>
      <w:pPr>
        <w:ind w:left="4843" w:hanging="284"/>
      </w:pPr>
      <w:rPr>
        <w:rFonts w:hint="default"/>
        <w:lang w:val="es-ES" w:eastAsia="en-US" w:bidi="ar-SA"/>
      </w:rPr>
    </w:lvl>
    <w:lvl w:ilvl="6" w:tplc="DFDA499C">
      <w:numFmt w:val="bullet"/>
      <w:lvlText w:val="•"/>
      <w:lvlJc w:val="left"/>
      <w:pPr>
        <w:ind w:left="5731" w:hanging="284"/>
      </w:pPr>
      <w:rPr>
        <w:rFonts w:hint="default"/>
        <w:lang w:val="es-ES" w:eastAsia="en-US" w:bidi="ar-SA"/>
      </w:rPr>
    </w:lvl>
    <w:lvl w:ilvl="7" w:tplc="7B0A95A4">
      <w:numFmt w:val="bullet"/>
      <w:lvlText w:val="•"/>
      <w:lvlJc w:val="left"/>
      <w:pPr>
        <w:ind w:left="6620" w:hanging="284"/>
      </w:pPr>
      <w:rPr>
        <w:rFonts w:hint="default"/>
        <w:lang w:val="es-ES" w:eastAsia="en-US" w:bidi="ar-SA"/>
      </w:rPr>
    </w:lvl>
    <w:lvl w:ilvl="8" w:tplc="225C6D0E">
      <w:numFmt w:val="bullet"/>
      <w:lvlText w:val="•"/>
      <w:lvlJc w:val="left"/>
      <w:pPr>
        <w:ind w:left="7509" w:hanging="284"/>
      </w:pPr>
      <w:rPr>
        <w:rFonts w:hint="default"/>
        <w:lang w:val="es-ES" w:eastAsia="en-US" w:bidi="ar-SA"/>
      </w:rPr>
    </w:lvl>
  </w:abstractNum>
  <w:abstractNum w:abstractNumId="17" w15:restartNumberingAfterBreak="0">
    <w:nsid w:val="421E4B36"/>
    <w:multiLevelType w:val="hybridMultilevel"/>
    <w:tmpl w:val="4DA87D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FB51C2"/>
    <w:multiLevelType w:val="hybridMultilevel"/>
    <w:tmpl w:val="AA226C44"/>
    <w:lvl w:ilvl="0" w:tplc="0EB6E1E0">
      <w:start w:val="1"/>
      <w:numFmt w:val="lowerLetter"/>
      <w:lvlText w:val="%1)"/>
      <w:lvlJc w:val="left"/>
      <w:pPr>
        <w:ind w:left="399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0A9EC67A">
      <w:numFmt w:val="bullet"/>
      <w:lvlText w:val="•"/>
      <w:lvlJc w:val="left"/>
      <w:pPr>
        <w:ind w:left="1288" w:hanging="284"/>
      </w:pPr>
      <w:rPr>
        <w:rFonts w:hint="default"/>
        <w:lang w:val="es-ES" w:eastAsia="en-US" w:bidi="ar-SA"/>
      </w:rPr>
    </w:lvl>
    <w:lvl w:ilvl="2" w:tplc="B450DBA2">
      <w:numFmt w:val="bullet"/>
      <w:lvlText w:val="•"/>
      <w:lvlJc w:val="left"/>
      <w:pPr>
        <w:ind w:left="2177" w:hanging="284"/>
      </w:pPr>
      <w:rPr>
        <w:rFonts w:hint="default"/>
        <w:lang w:val="es-ES" w:eastAsia="en-US" w:bidi="ar-SA"/>
      </w:rPr>
    </w:lvl>
    <w:lvl w:ilvl="3" w:tplc="5F78F6C0">
      <w:numFmt w:val="bullet"/>
      <w:lvlText w:val="•"/>
      <w:lvlJc w:val="left"/>
      <w:pPr>
        <w:ind w:left="3065" w:hanging="284"/>
      </w:pPr>
      <w:rPr>
        <w:rFonts w:hint="default"/>
        <w:lang w:val="es-ES" w:eastAsia="en-US" w:bidi="ar-SA"/>
      </w:rPr>
    </w:lvl>
    <w:lvl w:ilvl="4" w:tplc="D582622A">
      <w:numFmt w:val="bullet"/>
      <w:lvlText w:val="•"/>
      <w:lvlJc w:val="left"/>
      <w:pPr>
        <w:ind w:left="3954" w:hanging="284"/>
      </w:pPr>
      <w:rPr>
        <w:rFonts w:hint="default"/>
        <w:lang w:val="es-ES" w:eastAsia="en-US" w:bidi="ar-SA"/>
      </w:rPr>
    </w:lvl>
    <w:lvl w:ilvl="5" w:tplc="5F8624B8">
      <w:numFmt w:val="bullet"/>
      <w:lvlText w:val="•"/>
      <w:lvlJc w:val="left"/>
      <w:pPr>
        <w:ind w:left="4843" w:hanging="284"/>
      </w:pPr>
      <w:rPr>
        <w:rFonts w:hint="default"/>
        <w:lang w:val="es-ES" w:eastAsia="en-US" w:bidi="ar-SA"/>
      </w:rPr>
    </w:lvl>
    <w:lvl w:ilvl="6" w:tplc="27961992">
      <w:numFmt w:val="bullet"/>
      <w:lvlText w:val="•"/>
      <w:lvlJc w:val="left"/>
      <w:pPr>
        <w:ind w:left="5731" w:hanging="284"/>
      </w:pPr>
      <w:rPr>
        <w:rFonts w:hint="default"/>
        <w:lang w:val="es-ES" w:eastAsia="en-US" w:bidi="ar-SA"/>
      </w:rPr>
    </w:lvl>
    <w:lvl w:ilvl="7" w:tplc="4D762DF0">
      <w:numFmt w:val="bullet"/>
      <w:lvlText w:val="•"/>
      <w:lvlJc w:val="left"/>
      <w:pPr>
        <w:ind w:left="6620" w:hanging="284"/>
      </w:pPr>
      <w:rPr>
        <w:rFonts w:hint="default"/>
        <w:lang w:val="es-ES" w:eastAsia="en-US" w:bidi="ar-SA"/>
      </w:rPr>
    </w:lvl>
    <w:lvl w:ilvl="8" w:tplc="B1EC5B0E">
      <w:numFmt w:val="bullet"/>
      <w:lvlText w:val="•"/>
      <w:lvlJc w:val="left"/>
      <w:pPr>
        <w:ind w:left="7509" w:hanging="284"/>
      </w:pPr>
      <w:rPr>
        <w:rFonts w:hint="default"/>
        <w:lang w:val="es-ES" w:eastAsia="en-US" w:bidi="ar-SA"/>
      </w:rPr>
    </w:lvl>
  </w:abstractNum>
  <w:abstractNum w:abstractNumId="19" w15:restartNumberingAfterBreak="0">
    <w:nsid w:val="446050C0"/>
    <w:multiLevelType w:val="hybridMultilevel"/>
    <w:tmpl w:val="53D2F27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7C7DBD"/>
    <w:multiLevelType w:val="hybridMultilevel"/>
    <w:tmpl w:val="3FBEE96C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E036FA"/>
    <w:multiLevelType w:val="hybridMultilevel"/>
    <w:tmpl w:val="026EAB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53EE5"/>
    <w:multiLevelType w:val="hybridMultilevel"/>
    <w:tmpl w:val="4E1AB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B3D43"/>
    <w:multiLevelType w:val="hybridMultilevel"/>
    <w:tmpl w:val="FE8E3BD6"/>
    <w:lvl w:ilvl="0" w:tplc="D9A4FE70">
      <w:numFmt w:val="bullet"/>
      <w:lvlText w:val="•"/>
      <w:lvlJc w:val="left"/>
      <w:pPr>
        <w:ind w:left="870" w:hanging="754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D4AA2530">
      <w:numFmt w:val="bullet"/>
      <w:lvlText w:val="•"/>
      <w:lvlJc w:val="left"/>
      <w:pPr>
        <w:ind w:left="2997" w:hanging="754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 w:tplc="092E7180">
      <w:numFmt w:val="bullet"/>
      <w:lvlText w:val="•"/>
      <w:lvlJc w:val="left"/>
      <w:pPr>
        <w:ind w:left="3462" w:hanging="754"/>
      </w:pPr>
      <w:rPr>
        <w:rFonts w:hint="default"/>
        <w:lang w:val="es-ES" w:eastAsia="en-US" w:bidi="ar-SA"/>
      </w:rPr>
    </w:lvl>
    <w:lvl w:ilvl="3" w:tplc="AE709BA6">
      <w:numFmt w:val="bullet"/>
      <w:lvlText w:val="•"/>
      <w:lvlJc w:val="left"/>
      <w:pPr>
        <w:ind w:left="3924" w:hanging="754"/>
      </w:pPr>
      <w:rPr>
        <w:rFonts w:hint="default"/>
        <w:lang w:val="es-ES" w:eastAsia="en-US" w:bidi="ar-SA"/>
      </w:rPr>
    </w:lvl>
    <w:lvl w:ilvl="4" w:tplc="CCD816BA">
      <w:numFmt w:val="bullet"/>
      <w:lvlText w:val="•"/>
      <w:lvlJc w:val="left"/>
      <w:pPr>
        <w:ind w:left="4386" w:hanging="754"/>
      </w:pPr>
      <w:rPr>
        <w:rFonts w:hint="default"/>
        <w:lang w:val="es-ES" w:eastAsia="en-US" w:bidi="ar-SA"/>
      </w:rPr>
    </w:lvl>
    <w:lvl w:ilvl="5" w:tplc="27C28A4C">
      <w:numFmt w:val="bullet"/>
      <w:lvlText w:val="•"/>
      <w:lvlJc w:val="left"/>
      <w:pPr>
        <w:ind w:left="4848" w:hanging="754"/>
      </w:pPr>
      <w:rPr>
        <w:rFonts w:hint="default"/>
        <w:lang w:val="es-ES" w:eastAsia="en-US" w:bidi="ar-SA"/>
      </w:rPr>
    </w:lvl>
    <w:lvl w:ilvl="6" w:tplc="2A64BBAA">
      <w:numFmt w:val="bullet"/>
      <w:lvlText w:val="•"/>
      <w:lvlJc w:val="left"/>
      <w:pPr>
        <w:ind w:left="5310" w:hanging="754"/>
      </w:pPr>
      <w:rPr>
        <w:rFonts w:hint="default"/>
        <w:lang w:val="es-ES" w:eastAsia="en-US" w:bidi="ar-SA"/>
      </w:rPr>
    </w:lvl>
    <w:lvl w:ilvl="7" w:tplc="0ED8BB52">
      <w:numFmt w:val="bullet"/>
      <w:lvlText w:val="•"/>
      <w:lvlJc w:val="left"/>
      <w:pPr>
        <w:ind w:left="5772" w:hanging="754"/>
      </w:pPr>
      <w:rPr>
        <w:rFonts w:hint="default"/>
        <w:lang w:val="es-ES" w:eastAsia="en-US" w:bidi="ar-SA"/>
      </w:rPr>
    </w:lvl>
    <w:lvl w:ilvl="8" w:tplc="CA7EEE56">
      <w:numFmt w:val="bullet"/>
      <w:lvlText w:val="•"/>
      <w:lvlJc w:val="left"/>
      <w:pPr>
        <w:ind w:left="6235" w:hanging="754"/>
      </w:pPr>
      <w:rPr>
        <w:rFonts w:hint="default"/>
        <w:lang w:val="es-ES" w:eastAsia="en-US" w:bidi="ar-SA"/>
      </w:rPr>
    </w:lvl>
  </w:abstractNum>
  <w:abstractNum w:abstractNumId="24" w15:restartNumberingAfterBreak="0">
    <w:nsid w:val="5A3C7984"/>
    <w:multiLevelType w:val="hybridMultilevel"/>
    <w:tmpl w:val="141A8772"/>
    <w:lvl w:ilvl="0" w:tplc="A4446A7A">
      <w:start w:val="1"/>
      <w:numFmt w:val="lowerLetter"/>
      <w:lvlText w:val="%1)"/>
      <w:lvlJc w:val="left"/>
      <w:pPr>
        <w:ind w:left="399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4330F6D4">
      <w:numFmt w:val="bullet"/>
      <w:lvlText w:val="•"/>
      <w:lvlJc w:val="left"/>
      <w:pPr>
        <w:ind w:left="1288" w:hanging="284"/>
      </w:pPr>
      <w:rPr>
        <w:rFonts w:hint="default"/>
        <w:lang w:val="es-ES" w:eastAsia="en-US" w:bidi="ar-SA"/>
      </w:rPr>
    </w:lvl>
    <w:lvl w:ilvl="2" w:tplc="D50CEBE8">
      <w:numFmt w:val="bullet"/>
      <w:lvlText w:val="•"/>
      <w:lvlJc w:val="left"/>
      <w:pPr>
        <w:ind w:left="2177" w:hanging="284"/>
      </w:pPr>
      <w:rPr>
        <w:rFonts w:hint="default"/>
        <w:lang w:val="es-ES" w:eastAsia="en-US" w:bidi="ar-SA"/>
      </w:rPr>
    </w:lvl>
    <w:lvl w:ilvl="3" w:tplc="C8FAA8DE">
      <w:numFmt w:val="bullet"/>
      <w:lvlText w:val="•"/>
      <w:lvlJc w:val="left"/>
      <w:pPr>
        <w:ind w:left="3065" w:hanging="284"/>
      </w:pPr>
      <w:rPr>
        <w:rFonts w:hint="default"/>
        <w:lang w:val="es-ES" w:eastAsia="en-US" w:bidi="ar-SA"/>
      </w:rPr>
    </w:lvl>
    <w:lvl w:ilvl="4" w:tplc="BAF86772">
      <w:numFmt w:val="bullet"/>
      <w:lvlText w:val="•"/>
      <w:lvlJc w:val="left"/>
      <w:pPr>
        <w:ind w:left="3954" w:hanging="284"/>
      </w:pPr>
      <w:rPr>
        <w:rFonts w:hint="default"/>
        <w:lang w:val="es-ES" w:eastAsia="en-US" w:bidi="ar-SA"/>
      </w:rPr>
    </w:lvl>
    <w:lvl w:ilvl="5" w:tplc="1D28D5E2">
      <w:numFmt w:val="bullet"/>
      <w:lvlText w:val="•"/>
      <w:lvlJc w:val="left"/>
      <w:pPr>
        <w:ind w:left="4843" w:hanging="284"/>
      </w:pPr>
      <w:rPr>
        <w:rFonts w:hint="default"/>
        <w:lang w:val="es-ES" w:eastAsia="en-US" w:bidi="ar-SA"/>
      </w:rPr>
    </w:lvl>
    <w:lvl w:ilvl="6" w:tplc="DA2434F4">
      <w:numFmt w:val="bullet"/>
      <w:lvlText w:val="•"/>
      <w:lvlJc w:val="left"/>
      <w:pPr>
        <w:ind w:left="5731" w:hanging="284"/>
      </w:pPr>
      <w:rPr>
        <w:rFonts w:hint="default"/>
        <w:lang w:val="es-ES" w:eastAsia="en-US" w:bidi="ar-SA"/>
      </w:rPr>
    </w:lvl>
    <w:lvl w:ilvl="7" w:tplc="D482175A">
      <w:numFmt w:val="bullet"/>
      <w:lvlText w:val="•"/>
      <w:lvlJc w:val="left"/>
      <w:pPr>
        <w:ind w:left="6620" w:hanging="284"/>
      </w:pPr>
      <w:rPr>
        <w:rFonts w:hint="default"/>
        <w:lang w:val="es-ES" w:eastAsia="en-US" w:bidi="ar-SA"/>
      </w:rPr>
    </w:lvl>
    <w:lvl w:ilvl="8" w:tplc="46520CD0">
      <w:numFmt w:val="bullet"/>
      <w:lvlText w:val="•"/>
      <w:lvlJc w:val="left"/>
      <w:pPr>
        <w:ind w:left="7509" w:hanging="284"/>
      </w:pPr>
      <w:rPr>
        <w:rFonts w:hint="default"/>
        <w:lang w:val="es-ES" w:eastAsia="en-US" w:bidi="ar-SA"/>
      </w:rPr>
    </w:lvl>
  </w:abstractNum>
  <w:abstractNum w:abstractNumId="25" w15:restartNumberingAfterBreak="0">
    <w:nsid w:val="61A66481"/>
    <w:multiLevelType w:val="hybridMultilevel"/>
    <w:tmpl w:val="F760AC8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C75CAA"/>
    <w:multiLevelType w:val="hybridMultilevel"/>
    <w:tmpl w:val="8558F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35679"/>
    <w:multiLevelType w:val="hybridMultilevel"/>
    <w:tmpl w:val="8B1C1D30"/>
    <w:lvl w:ilvl="0" w:tplc="297240C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6B991ADC"/>
    <w:multiLevelType w:val="hybridMultilevel"/>
    <w:tmpl w:val="5266A1C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C0B21CF"/>
    <w:multiLevelType w:val="hybridMultilevel"/>
    <w:tmpl w:val="938E15FC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6F4075"/>
    <w:multiLevelType w:val="hybridMultilevel"/>
    <w:tmpl w:val="0910FC00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7F46A5"/>
    <w:multiLevelType w:val="hybridMultilevel"/>
    <w:tmpl w:val="E7AA0DFC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675248"/>
    <w:multiLevelType w:val="hybridMultilevel"/>
    <w:tmpl w:val="D7A454C2"/>
    <w:lvl w:ilvl="0" w:tplc="2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5811671"/>
    <w:multiLevelType w:val="hybridMultilevel"/>
    <w:tmpl w:val="2334C556"/>
    <w:lvl w:ilvl="0" w:tplc="05CA80B4">
      <w:start w:val="1"/>
      <w:numFmt w:val="lowerLetter"/>
      <w:lvlText w:val="%1)"/>
      <w:lvlJc w:val="left"/>
      <w:pPr>
        <w:ind w:left="399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F586B416">
      <w:numFmt w:val="bullet"/>
      <w:lvlText w:val="•"/>
      <w:lvlJc w:val="left"/>
      <w:pPr>
        <w:ind w:left="1288" w:hanging="284"/>
      </w:pPr>
      <w:rPr>
        <w:rFonts w:hint="default"/>
        <w:lang w:val="es-ES" w:eastAsia="en-US" w:bidi="ar-SA"/>
      </w:rPr>
    </w:lvl>
    <w:lvl w:ilvl="2" w:tplc="5BCCF9DE">
      <w:numFmt w:val="bullet"/>
      <w:lvlText w:val="•"/>
      <w:lvlJc w:val="left"/>
      <w:pPr>
        <w:ind w:left="2177" w:hanging="284"/>
      </w:pPr>
      <w:rPr>
        <w:rFonts w:hint="default"/>
        <w:lang w:val="es-ES" w:eastAsia="en-US" w:bidi="ar-SA"/>
      </w:rPr>
    </w:lvl>
    <w:lvl w:ilvl="3" w:tplc="75104140">
      <w:numFmt w:val="bullet"/>
      <w:lvlText w:val="•"/>
      <w:lvlJc w:val="left"/>
      <w:pPr>
        <w:ind w:left="3065" w:hanging="284"/>
      </w:pPr>
      <w:rPr>
        <w:rFonts w:hint="default"/>
        <w:lang w:val="es-ES" w:eastAsia="en-US" w:bidi="ar-SA"/>
      </w:rPr>
    </w:lvl>
    <w:lvl w:ilvl="4" w:tplc="B0485E62">
      <w:numFmt w:val="bullet"/>
      <w:lvlText w:val="•"/>
      <w:lvlJc w:val="left"/>
      <w:pPr>
        <w:ind w:left="3954" w:hanging="284"/>
      </w:pPr>
      <w:rPr>
        <w:rFonts w:hint="default"/>
        <w:lang w:val="es-ES" w:eastAsia="en-US" w:bidi="ar-SA"/>
      </w:rPr>
    </w:lvl>
    <w:lvl w:ilvl="5" w:tplc="28943EF8">
      <w:numFmt w:val="bullet"/>
      <w:lvlText w:val="•"/>
      <w:lvlJc w:val="left"/>
      <w:pPr>
        <w:ind w:left="4843" w:hanging="284"/>
      </w:pPr>
      <w:rPr>
        <w:rFonts w:hint="default"/>
        <w:lang w:val="es-ES" w:eastAsia="en-US" w:bidi="ar-SA"/>
      </w:rPr>
    </w:lvl>
    <w:lvl w:ilvl="6" w:tplc="269EC4C8">
      <w:numFmt w:val="bullet"/>
      <w:lvlText w:val="•"/>
      <w:lvlJc w:val="left"/>
      <w:pPr>
        <w:ind w:left="5731" w:hanging="284"/>
      </w:pPr>
      <w:rPr>
        <w:rFonts w:hint="default"/>
        <w:lang w:val="es-ES" w:eastAsia="en-US" w:bidi="ar-SA"/>
      </w:rPr>
    </w:lvl>
    <w:lvl w:ilvl="7" w:tplc="E8C097A2">
      <w:numFmt w:val="bullet"/>
      <w:lvlText w:val="•"/>
      <w:lvlJc w:val="left"/>
      <w:pPr>
        <w:ind w:left="6620" w:hanging="284"/>
      </w:pPr>
      <w:rPr>
        <w:rFonts w:hint="default"/>
        <w:lang w:val="es-ES" w:eastAsia="en-US" w:bidi="ar-SA"/>
      </w:rPr>
    </w:lvl>
    <w:lvl w:ilvl="8" w:tplc="A912AAD0">
      <w:numFmt w:val="bullet"/>
      <w:lvlText w:val="•"/>
      <w:lvlJc w:val="left"/>
      <w:pPr>
        <w:ind w:left="7509" w:hanging="284"/>
      </w:pPr>
      <w:rPr>
        <w:rFonts w:hint="default"/>
        <w:lang w:val="es-ES" w:eastAsia="en-US" w:bidi="ar-SA"/>
      </w:rPr>
    </w:lvl>
  </w:abstractNum>
  <w:abstractNum w:abstractNumId="34" w15:restartNumberingAfterBreak="0">
    <w:nsid w:val="76126C2B"/>
    <w:multiLevelType w:val="hybridMultilevel"/>
    <w:tmpl w:val="00EA79F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2D6C3E"/>
    <w:multiLevelType w:val="hybridMultilevel"/>
    <w:tmpl w:val="C8948FF0"/>
    <w:lvl w:ilvl="0" w:tplc="62E2077E">
      <w:start w:val="1"/>
      <w:numFmt w:val="lowerLetter"/>
      <w:lvlText w:val="%1)"/>
      <w:lvlJc w:val="left"/>
      <w:pPr>
        <w:ind w:left="399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E3B419DE">
      <w:numFmt w:val="bullet"/>
      <w:lvlText w:val="•"/>
      <w:lvlJc w:val="left"/>
      <w:pPr>
        <w:ind w:left="1288" w:hanging="284"/>
      </w:pPr>
      <w:rPr>
        <w:rFonts w:hint="default"/>
        <w:lang w:val="es-ES" w:eastAsia="en-US" w:bidi="ar-SA"/>
      </w:rPr>
    </w:lvl>
    <w:lvl w:ilvl="2" w:tplc="E2D83470">
      <w:numFmt w:val="bullet"/>
      <w:lvlText w:val="•"/>
      <w:lvlJc w:val="left"/>
      <w:pPr>
        <w:ind w:left="2177" w:hanging="284"/>
      </w:pPr>
      <w:rPr>
        <w:rFonts w:hint="default"/>
        <w:lang w:val="es-ES" w:eastAsia="en-US" w:bidi="ar-SA"/>
      </w:rPr>
    </w:lvl>
    <w:lvl w:ilvl="3" w:tplc="2900530C">
      <w:numFmt w:val="bullet"/>
      <w:lvlText w:val="•"/>
      <w:lvlJc w:val="left"/>
      <w:pPr>
        <w:ind w:left="3065" w:hanging="284"/>
      </w:pPr>
      <w:rPr>
        <w:rFonts w:hint="default"/>
        <w:lang w:val="es-ES" w:eastAsia="en-US" w:bidi="ar-SA"/>
      </w:rPr>
    </w:lvl>
    <w:lvl w:ilvl="4" w:tplc="431E23A6">
      <w:numFmt w:val="bullet"/>
      <w:lvlText w:val="•"/>
      <w:lvlJc w:val="left"/>
      <w:pPr>
        <w:ind w:left="3954" w:hanging="284"/>
      </w:pPr>
      <w:rPr>
        <w:rFonts w:hint="default"/>
        <w:lang w:val="es-ES" w:eastAsia="en-US" w:bidi="ar-SA"/>
      </w:rPr>
    </w:lvl>
    <w:lvl w:ilvl="5" w:tplc="D9D8E5DC">
      <w:numFmt w:val="bullet"/>
      <w:lvlText w:val="•"/>
      <w:lvlJc w:val="left"/>
      <w:pPr>
        <w:ind w:left="4843" w:hanging="284"/>
      </w:pPr>
      <w:rPr>
        <w:rFonts w:hint="default"/>
        <w:lang w:val="es-ES" w:eastAsia="en-US" w:bidi="ar-SA"/>
      </w:rPr>
    </w:lvl>
    <w:lvl w:ilvl="6" w:tplc="AE36FE44">
      <w:numFmt w:val="bullet"/>
      <w:lvlText w:val="•"/>
      <w:lvlJc w:val="left"/>
      <w:pPr>
        <w:ind w:left="5731" w:hanging="284"/>
      </w:pPr>
      <w:rPr>
        <w:rFonts w:hint="default"/>
        <w:lang w:val="es-ES" w:eastAsia="en-US" w:bidi="ar-SA"/>
      </w:rPr>
    </w:lvl>
    <w:lvl w:ilvl="7" w:tplc="2CC03316">
      <w:numFmt w:val="bullet"/>
      <w:lvlText w:val="•"/>
      <w:lvlJc w:val="left"/>
      <w:pPr>
        <w:ind w:left="6620" w:hanging="284"/>
      </w:pPr>
      <w:rPr>
        <w:rFonts w:hint="default"/>
        <w:lang w:val="es-ES" w:eastAsia="en-US" w:bidi="ar-SA"/>
      </w:rPr>
    </w:lvl>
    <w:lvl w:ilvl="8" w:tplc="1EA0205A">
      <w:numFmt w:val="bullet"/>
      <w:lvlText w:val="•"/>
      <w:lvlJc w:val="left"/>
      <w:pPr>
        <w:ind w:left="7509" w:hanging="284"/>
      </w:pPr>
      <w:rPr>
        <w:rFonts w:hint="default"/>
        <w:lang w:val="es-ES" w:eastAsia="en-US" w:bidi="ar-SA"/>
      </w:rPr>
    </w:lvl>
  </w:abstractNum>
  <w:abstractNum w:abstractNumId="36" w15:restartNumberingAfterBreak="0">
    <w:nsid w:val="7F50617F"/>
    <w:multiLevelType w:val="hybridMultilevel"/>
    <w:tmpl w:val="2C9A967C"/>
    <w:lvl w:ilvl="0" w:tplc="766CAC8E">
      <w:start w:val="1"/>
      <w:numFmt w:val="lowerLetter"/>
      <w:lvlText w:val="%1)"/>
      <w:lvlJc w:val="left"/>
      <w:pPr>
        <w:ind w:left="399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B20AEEE">
      <w:numFmt w:val="bullet"/>
      <w:lvlText w:val="•"/>
      <w:lvlJc w:val="left"/>
      <w:pPr>
        <w:ind w:left="1288" w:hanging="284"/>
      </w:pPr>
      <w:rPr>
        <w:rFonts w:hint="default"/>
        <w:lang w:val="es-ES" w:eastAsia="en-US" w:bidi="ar-SA"/>
      </w:rPr>
    </w:lvl>
    <w:lvl w:ilvl="2" w:tplc="5226005C">
      <w:numFmt w:val="bullet"/>
      <w:lvlText w:val="•"/>
      <w:lvlJc w:val="left"/>
      <w:pPr>
        <w:ind w:left="2177" w:hanging="284"/>
      </w:pPr>
      <w:rPr>
        <w:rFonts w:hint="default"/>
        <w:lang w:val="es-ES" w:eastAsia="en-US" w:bidi="ar-SA"/>
      </w:rPr>
    </w:lvl>
    <w:lvl w:ilvl="3" w:tplc="47002278">
      <w:numFmt w:val="bullet"/>
      <w:lvlText w:val="•"/>
      <w:lvlJc w:val="left"/>
      <w:pPr>
        <w:ind w:left="3065" w:hanging="284"/>
      </w:pPr>
      <w:rPr>
        <w:rFonts w:hint="default"/>
        <w:lang w:val="es-ES" w:eastAsia="en-US" w:bidi="ar-SA"/>
      </w:rPr>
    </w:lvl>
    <w:lvl w:ilvl="4" w:tplc="C3C61D42">
      <w:numFmt w:val="bullet"/>
      <w:lvlText w:val="•"/>
      <w:lvlJc w:val="left"/>
      <w:pPr>
        <w:ind w:left="3954" w:hanging="284"/>
      </w:pPr>
      <w:rPr>
        <w:rFonts w:hint="default"/>
        <w:lang w:val="es-ES" w:eastAsia="en-US" w:bidi="ar-SA"/>
      </w:rPr>
    </w:lvl>
    <w:lvl w:ilvl="5" w:tplc="E92CEF22">
      <w:numFmt w:val="bullet"/>
      <w:lvlText w:val="•"/>
      <w:lvlJc w:val="left"/>
      <w:pPr>
        <w:ind w:left="4843" w:hanging="284"/>
      </w:pPr>
      <w:rPr>
        <w:rFonts w:hint="default"/>
        <w:lang w:val="es-ES" w:eastAsia="en-US" w:bidi="ar-SA"/>
      </w:rPr>
    </w:lvl>
    <w:lvl w:ilvl="6" w:tplc="A3465ADE">
      <w:numFmt w:val="bullet"/>
      <w:lvlText w:val="•"/>
      <w:lvlJc w:val="left"/>
      <w:pPr>
        <w:ind w:left="5731" w:hanging="284"/>
      </w:pPr>
      <w:rPr>
        <w:rFonts w:hint="default"/>
        <w:lang w:val="es-ES" w:eastAsia="en-US" w:bidi="ar-SA"/>
      </w:rPr>
    </w:lvl>
    <w:lvl w:ilvl="7" w:tplc="8A7C338A">
      <w:numFmt w:val="bullet"/>
      <w:lvlText w:val="•"/>
      <w:lvlJc w:val="left"/>
      <w:pPr>
        <w:ind w:left="6620" w:hanging="284"/>
      </w:pPr>
      <w:rPr>
        <w:rFonts w:hint="default"/>
        <w:lang w:val="es-ES" w:eastAsia="en-US" w:bidi="ar-SA"/>
      </w:rPr>
    </w:lvl>
    <w:lvl w:ilvl="8" w:tplc="9E0E2866">
      <w:numFmt w:val="bullet"/>
      <w:lvlText w:val="•"/>
      <w:lvlJc w:val="left"/>
      <w:pPr>
        <w:ind w:left="7509" w:hanging="284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7"/>
  </w:num>
  <w:num w:numId="3">
    <w:abstractNumId w:val="34"/>
  </w:num>
  <w:num w:numId="4">
    <w:abstractNumId w:val="27"/>
  </w:num>
  <w:num w:numId="5">
    <w:abstractNumId w:val="31"/>
  </w:num>
  <w:num w:numId="6">
    <w:abstractNumId w:val="9"/>
  </w:num>
  <w:num w:numId="7">
    <w:abstractNumId w:val="2"/>
  </w:num>
  <w:num w:numId="8">
    <w:abstractNumId w:val="32"/>
  </w:num>
  <w:num w:numId="9">
    <w:abstractNumId w:val="0"/>
  </w:num>
  <w:num w:numId="10">
    <w:abstractNumId w:val="12"/>
  </w:num>
  <w:num w:numId="11">
    <w:abstractNumId w:val="20"/>
  </w:num>
  <w:num w:numId="12">
    <w:abstractNumId w:val="30"/>
  </w:num>
  <w:num w:numId="13">
    <w:abstractNumId w:val="29"/>
  </w:num>
  <w:num w:numId="14">
    <w:abstractNumId w:val="19"/>
  </w:num>
  <w:num w:numId="15">
    <w:abstractNumId w:val="21"/>
  </w:num>
  <w:num w:numId="16">
    <w:abstractNumId w:val="11"/>
  </w:num>
  <w:num w:numId="17">
    <w:abstractNumId w:val="28"/>
  </w:num>
  <w:num w:numId="18">
    <w:abstractNumId w:val="15"/>
  </w:num>
  <w:num w:numId="19">
    <w:abstractNumId w:val="25"/>
  </w:num>
  <w:num w:numId="20">
    <w:abstractNumId w:val="4"/>
  </w:num>
  <w:num w:numId="21">
    <w:abstractNumId w:val="7"/>
  </w:num>
  <w:num w:numId="22">
    <w:abstractNumId w:val="13"/>
  </w:num>
  <w:num w:numId="23">
    <w:abstractNumId w:val="26"/>
  </w:num>
  <w:num w:numId="24">
    <w:abstractNumId w:val="1"/>
  </w:num>
  <w:num w:numId="25">
    <w:abstractNumId w:val="24"/>
  </w:num>
  <w:num w:numId="26">
    <w:abstractNumId w:val="33"/>
  </w:num>
  <w:num w:numId="27">
    <w:abstractNumId w:val="14"/>
  </w:num>
  <w:num w:numId="28">
    <w:abstractNumId w:val="6"/>
  </w:num>
  <w:num w:numId="29">
    <w:abstractNumId w:val="36"/>
  </w:num>
  <w:num w:numId="30">
    <w:abstractNumId w:val="3"/>
  </w:num>
  <w:num w:numId="31">
    <w:abstractNumId w:val="35"/>
  </w:num>
  <w:num w:numId="32">
    <w:abstractNumId w:val="18"/>
  </w:num>
  <w:num w:numId="33">
    <w:abstractNumId w:val="23"/>
  </w:num>
  <w:num w:numId="34">
    <w:abstractNumId w:val="10"/>
  </w:num>
  <w:num w:numId="35">
    <w:abstractNumId w:val="22"/>
  </w:num>
  <w:num w:numId="36">
    <w:abstractNumId w:val="8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00030017" w:val=". &lt;TA"/>
    <w:docVar w:name="00040015" w:val=". &lt;TA"/>
    <w:docVar w:name="0004001e" w:val=". &lt;TA"/>
    <w:docVar w:name="00040039" w:val=". &lt;TA"/>
    <w:docVar w:name="00040056" w:val=". &lt;TA"/>
    <w:docVar w:name="00050005" w:val=". &lt;TA"/>
    <w:docVar w:name="00050047" w:val=". &lt;TA"/>
    <w:docVar w:name="00050062" w:val=". &lt;TA"/>
    <w:docVar w:name="00050075" w:val=". &lt;TA"/>
    <w:docVar w:name="00050092" w:val=", &lt;TA"/>
    <w:docVar w:name="000500c0" w:val=". &lt;TA"/>
    <w:docVar w:name="00070006" w:val=". &lt;TA"/>
    <w:docVar w:name="00070034" w:val=", &lt;TA"/>
    <w:docVar w:name="00080013" w:val=". &lt;TA"/>
    <w:docVar w:name="00080017" w:val=". &lt;TA"/>
    <w:docVar w:name="00080022" w:val=". &lt;TA"/>
    <w:docVar w:name="0008003f" w:val=". &lt;TA"/>
    <w:docVar w:name="00080053" w:val=". &lt;TA"/>
    <w:docVar w:name="00080068" w:val=". &lt;TA"/>
    <w:docVar w:name="00090003" w:val="% &lt;TA"/>
    <w:docVar w:name="00090004" w:val=". &lt;TA"/>
    <w:docVar w:name="0009001f" w:val=", &lt;TA"/>
    <w:docVar w:name="00090034" w:val=". &lt;TA"/>
    <w:docVar w:name="00090069" w:val=". &lt;TA"/>
    <w:docVar w:name="00090082" w:val=", &lt;TA"/>
    <w:docVar w:name="00090098" w:val=". &lt;TA"/>
    <w:docVar w:name="000900a0" w:val=", &lt;TA"/>
    <w:docVar w:name="000900b7" w:val=". &lt;TA"/>
    <w:docVar w:name="000900e5" w:val=". &lt;TA"/>
    <w:docVar w:name="000900ef" w:val=", &lt;TA"/>
    <w:docVar w:name="000900f8" w:val=", &lt;TA"/>
    <w:docVar w:name="00090105" w:val=". &lt;TA"/>
    <w:docVar w:name="0009010d" w:val=", &lt;TA"/>
    <w:docVar w:name="00090116" w:val=", &lt;TA"/>
    <w:docVar w:name="0009011a" w:val=", &lt;TA"/>
    <w:docVar w:name="000b002a" w:val=". &lt;TA"/>
    <w:docVar w:name="000b0037" w:val=", &lt;TA"/>
    <w:docVar w:name="000b004c" w:val=". &lt;TA"/>
    <w:docVar w:name="000c000b" w:val=". &lt;TA"/>
    <w:docVar w:name="000c0013" w:val=". &lt;TA"/>
    <w:docVar w:name="000c001e" w:val=". &lt;TA"/>
    <w:docVar w:name="000c0024" w:val=". &lt;TA"/>
    <w:docVar w:name="000c002e" w:val=". &lt;TA"/>
    <w:docVar w:name="000c0040" w:val=". &lt;TA"/>
    <w:docVar w:name="000c007a" w:val=", &lt;TA"/>
    <w:docVar w:name="000c00a2" w:val=". &lt;TA"/>
    <w:docVar w:name="000c00af" w:val=". &lt;TA"/>
    <w:docVar w:name="000c00c4" w:val=". &lt;TA"/>
    <w:docVar w:name="000c00ce" w:val=". &lt;TA"/>
    <w:docVar w:name="000c00f4" w:val="% &lt;TA"/>
    <w:docVar w:name="000c00fc" w:val=". &lt;TA"/>
    <w:docVar w:name="000c0118" w:val=", &lt;TA"/>
    <w:docVar w:name="000c0131" w:val=", &lt;TA"/>
    <w:docVar w:name="000c0134" w:val=", &lt;TA"/>
    <w:docVar w:name="000c0153" w:val=". &lt;TA"/>
    <w:docVar w:name="000c016f" w:val=". &lt;TA"/>
    <w:docVar w:name="000c0184" w:val=". &lt;TA"/>
    <w:docVar w:name="000c018e" w:val=", &lt;TA"/>
    <w:docVar w:name="000c0198" w:val=", &lt;TA"/>
    <w:docVar w:name="000c01c4" w:val=". &lt;TA"/>
    <w:docVar w:name="000c01e6" w:val=". &lt;TA"/>
    <w:docVar w:name="000c0207" w:val=". &lt;TA"/>
    <w:docVar w:name="000c0224" w:val=". &lt;TA"/>
    <w:docVar w:name="000e0019" w:val=". &lt;TA"/>
    <w:docVar w:name="000e0023" w:val=". &lt;TA"/>
    <w:docVar w:name="000e002a" w:val=". &lt;TA"/>
    <w:docVar w:name="000e0049" w:val=". &lt;TA"/>
    <w:docVar w:name="000e0055" w:val=". &lt;TA"/>
    <w:docVar w:name="00100010" w:val=". &lt;TA"/>
    <w:docVar w:name="00100019" w:val=". &lt;TA"/>
    <w:docVar w:name="00100023" w:val=". &lt;TA"/>
    <w:docVar w:name="0010002d" w:val=". &lt;TA"/>
    <w:docVar w:name="00100037" w:val=". &lt;TA"/>
    <w:docVar w:name="00100057" w:val=", &lt;TA"/>
    <w:docVar w:name="0010006c" w:val=", &lt;TA"/>
    <w:docVar w:name="00100074" w:val=". &lt;TA"/>
    <w:docVar w:name="00100091" w:val=". &lt;TA"/>
    <w:docVar w:name="001000a3" w:val=", &lt;TA"/>
    <w:docVar w:name="001000ad" w:val=", &lt;TA"/>
    <w:docVar w:name="001000df" w:val=". &lt;TA"/>
    <w:docVar w:name="00100125" w:val=". &lt;TA"/>
    <w:docVar w:name="0010012f" w:val=". &lt;TA"/>
    <w:docVar w:name="00100136" w:val=". &lt;TA"/>
    <w:docVar w:name="00100145" w:val=". &lt;TA"/>
    <w:docVar w:name="001001a8" w:val=". &lt;TA"/>
    <w:docVar w:name="001001c3" w:val=". &lt;TA"/>
    <w:docVar w:name="001001d7" w:val=". &lt;TA"/>
    <w:docVar w:name="001001e0" w:val=". &lt;TA"/>
    <w:docVar w:name="001001f6" w:val=", &lt;TA"/>
    <w:docVar w:name="001001fe" w:val=". &lt;TA"/>
    <w:docVar w:name="00100206" w:val=". &lt;TA"/>
    <w:docVar w:name="00120008" w:val=". &lt;TA"/>
    <w:docVar w:name="0012000c" w:val=", &lt;TA"/>
    <w:docVar w:name="0012001f" w:val=". &lt;TA"/>
    <w:docVar w:name="0012002f" w:val=". &lt;TA"/>
    <w:docVar w:name="00120046" w:val=". &lt;TA"/>
    <w:docVar w:name="0012005f" w:val=". &lt;TA"/>
    <w:docVar w:name="00120075" w:val=". &lt;TA"/>
    <w:docVar w:name="0012008b" w:val=", &lt;TA"/>
    <w:docVar w:name="001200d0" w:val=", &lt;TA"/>
    <w:docVar w:name="001200e1" w:val=", &lt;TA"/>
    <w:docVar w:name="001200fb" w:val=", &lt;TA"/>
    <w:docVar w:name="00140004" w:val=". &lt;TA"/>
    <w:docVar w:name="0014001a" w:val=". &lt;TA"/>
    <w:docVar w:name="00140022" w:val=", &lt;TA"/>
    <w:docVar w:name="0014002a" w:val=", &lt;TA"/>
    <w:docVar w:name="0014004b" w:val=". &lt;TA"/>
    <w:docVar w:name="00140076" w:val=". &lt;TA"/>
    <w:docVar w:name="0014008e" w:val=", &lt;TA"/>
    <w:docVar w:name="001400af" w:val=". &lt;TA"/>
    <w:docVar w:name="0016000b" w:val=". &lt;TA"/>
    <w:docVar w:name="00160018" w:val=". &lt;TA"/>
    <w:docVar w:name="00180019" w:val=". &lt;TA"/>
    <w:docVar w:name="00180025" w:val=". &lt;TA"/>
    <w:docVar w:name="0018002a" w:val=". &lt;TA"/>
    <w:docVar w:name="00180037" w:val=". &lt;TA"/>
    <w:docVar w:name="0018003d" w:val=". &lt;TA"/>
    <w:docVar w:name="0018004d" w:val=", &lt;TA"/>
    <w:docVar w:name="00180076" w:val=", &lt;TA"/>
    <w:docVar w:name="0018008e" w:val=". &lt;TA"/>
    <w:docVar w:name="0018009a" w:val=". &lt;TA"/>
    <w:docVar w:name="001800a3" w:val=", &lt;TA"/>
    <w:docVar w:name="001800c2" w:val=". &lt;TA"/>
    <w:docVar w:name="001800cb" w:val=". &lt;TA"/>
    <w:docVar w:name="001800d1" w:val=". &lt;TA"/>
    <w:docVar w:name="001a001a" w:val=", &lt;TA"/>
    <w:docVar w:name="001a001e" w:val=", &lt;TA"/>
    <w:docVar w:name="001a0022" w:val=", &lt;TA"/>
    <w:docVar w:name="001a0025" w:val=". &lt;TA"/>
    <w:docVar w:name="001a0042" w:val=". &lt;TA"/>
    <w:docVar w:name="001a004a" w:val=". &lt;TA"/>
    <w:docVar w:name="001a0051" w:val=". &lt;TA"/>
    <w:docVar w:name="001a0062" w:val=", &lt;TA"/>
    <w:docVar w:name="001a0077" w:val=", &lt;TA"/>
    <w:docVar w:name="001a007e" w:val=". &lt;TA"/>
    <w:docVar w:name="001c0021" w:val=". &lt;TA"/>
    <w:docVar w:name="001c003f" w:val=". &lt;TA"/>
    <w:docVar w:name="001c004b" w:val=". &lt;TA"/>
    <w:docVar w:name="001c005b" w:val=". &lt;TA"/>
    <w:docVar w:name="001e0015" w:val=". &lt;TA"/>
    <w:docVar w:name="001e001d" w:val=". &lt;TA"/>
    <w:docVar w:name="001e0024" w:val=". &lt;TA"/>
    <w:docVar w:name="001e002b" w:val=". &lt;TA"/>
    <w:docVar w:name="001e0068" w:val=". &lt;TA"/>
    <w:docVar w:name="001e0083" w:val=". &lt;TA"/>
    <w:docVar w:name="AAMC$60,000" w:val="$60,000  A"/>
    <w:docVar w:name="AAMC." w:val="S.  A"/>
    <w:docVar w:name="AAMC11.669" w:val="11.669  A"/>
    <w:docVar w:name="AAMC17.140" w:val="17.140  A"/>
    <w:docVar w:name="AAMC2000" w:val="24 de mayo de 2000  A"/>
    <w:docVar w:name="AAMCcero" w:val="cero  A"/>
    <w:docVar w:name="AAMCcon" w:val="con  A"/>
    <w:docVar w:name="AAMCde" w:val="de  A"/>
    <w:docVar w:name="AAMCdel" w:val="del  A"/>
    <w:docVar w:name="AAMCdiez" w:val="diez  A"/>
    <w:docVar w:name="AAMCdos" w:val="dos  A"/>
    <w:docVar w:name="AAMChoras" w:val="horas  A"/>
    <w:docVar w:name="AAMCjunio" w:val="junio  A"/>
    <w:docVar w:name="AAMCmenos" w:val="menos  A"/>
    <w:docVar w:name="AAMCocho" w:val="ocho  A"/>
    <w:docVar w:name="AAMCprimero" w:val="primero  A"/>
    <w:docVar w:name="AAMCsegundo" w:val="segundo  A"/>
    <w:docVar w:name="AAMCsexto" w:val="sexto  A"/>
    <w:docVar w:name="AAMCun" w:val="un  A"/>
    <w:docVar w:name="AAMCuna" w:val="una  A"/>
    <w:docVar w:name="AAMCy" w:val="y  A"/>
    <w:docVar w:name="ACTIVE" w:val="ACTA 14 06 01.doc"/>
    <w:docVar w:name="DocID" w:val="53"/>
    <w:docVar w:name="IPSpeechSession$" w:val="FALSE"/>
    <w:docVar w:name="IPSpeechSessionSaved$" w:val="FALSE"/>
    <w:docVar w:name="lCorrectEnd" w:val="55532"/>
    <w:docVar w:name="lCorrectStart" w:val="55524"/>
    <w:docVar w:name="macroFlags" w:val="NNNN"/>
    <w:docVar w:name="TagNumbers" w:val="00040009*0004000e*00040011*00040013*00040020*00040022*00040026*0004002a*0004002d*0004002f*0004003c*0004003e*00040041*00040044*00040047*0004004a*0004004c*00080002*00080008*00080011*0008002f*00080036*00080044*00080046*0008004a*00080056*00080059*0008005b*00080065*0008006a*000a0003*000a0006*000a0009*000a000d*000a000f*000a0013*000a0016*000a001a*000a001e*000a0022*000c000d*000c000f*000c0015*000c0018*000c001a*000c0026*000c0039*000c003c*000c003e*000c0043*000c004a*000c0056*000c005d*000c0064*000c0066*000c006a*000c0072*000c0078*000c0092*000c0094*000c009c*000c00a4*000c00b1*000c00b2*000c00b4*000c00b5*000c00bb*000c00bd*000c00c0*000c00c2*000c00dc*000c00de*000c00e8*000c00ea*000c00f3*000c00f5*000c00fa*000c0111*000c0114*000c0125*000c0127*000c0128*000c012d*000c012f*000c0136*000c0139*000c013b*000c013d*000c0146*000c0151*000c0162*000c0165*000c0167*000c016c*000c0186*000c0189*000c018f*000c0191*000c0193*000c019e*000c01a1*000c01a4*000c01a8*000c01bc*000c01c0*000c01cc*000c01d2*000c01d4*000c01fd*000c0208*000c0213*000c021d*000c0220*000c0226*000e0002*000e0008*000e0009*000e000a*000e0013*000e001d*000e001f*000e0025*000e0031*000e0037*000e003a*000e003e*000e0045*000e004e*000e0050*000e005b*0010000b*0010000e*00100013*00100015*00100017*00100026*00100029*0010002f*00100032*00100034*00100035*00100047*0010004b*00100050*00100053*00100054*0010005a*0010005c*0010005f*00100061*00100071*00100080*00100085*0010008f*0010009e*001000a1*001000a7*001000aa*001000b0*001000b5*001000ba*001000c0*001000c7*001000d1*001000d4*001000d6*001000d9*001000e5*001000f6*00100100*00100106*00100110*00100113*0010011a*00100120*00100127*0010012b*00100132*00100149*0010014d*0010014f*0010015b*0010015c*0010015f*00100161*00100164*0010016d*0010016f*00100171*00100175*00100189*0010018b*00100195*0010019c*0010019e*001001a5*001001b1*001001b2*001001b6*001001c0*001001ca*001001d2*001001d5*001001d9*001001e1*001001e9*001001f3*001001fa*00100207*0010020b*0010020f*00100217*0010021c*0012001c*00120022*00120027*0012003d*0012004e*00120054*0012005b*0012005d*00120068*0012006b*0012007f*00120082*00120086*00120089*00120099*0012009e*001200a1*001200a4*001200a5*001200b2*001200b3*001200b6*001200c3*001200c5*001200de*001200e8*001200e9*001200f3*001200f5*001200fe*00120102*00120104*00120105*00140002*00140005*00140009*0014000c*0014000f*00140011*00140014*00140024*0014002e*00140034*00140042*00140048*00140049*00140051*00140064*00140068*00140085*0014008c*00140095*0014009a*0014009c*0014009d*0014009f*001400a5*001400ab*001400b7*001400ba*00160009*0016000d*0016001f*00180002*00180004*00180009*0018000b*00180011*00180016*0018001a*0018001c*0018001f*00180021*00180035*00180043*00180047*0018004a*00180054*00180059*0018005f*0018006a*0018006f*00180072*00180073*00180078*00180080*0018008a*00180091*00180092*00180096*00180097*0018009f*001800a1*001800a7*001800a8*001800b0*001800b4*001800c0*001800c8*001800cd*001800d4*001800d6*001a0002*001a0008*001a002b*001a002c*001a002e*001a0038*001a0045*001a0057*001a005c*001a0060*001a0069*001a0072*001a0075*001c0007*001c0009*001c001a*001c0033*001c0037*001c0039*001c003b*001c0041*001c0050*001c0053*001e0004*001e0010*001e0019*001e001b*001e001f*001e002e*001e0030*001e003b*001e003e*001e0041*001e0050*001e0055*001e005a*001e0063*001e0072*001e0073*001e0075*001e007d*001e007f*001e0086*001e008f*001e0092*001e0096*001e0098*001e009c*0003000e*0003000f*00030014*00050014*00050021*00050029*0005002e*00050031*0005003d*0005003f*00050048*00050052*0005005a*0005005f*0005006a*00050079*00050082*00050087*0005008e*0005009f*000500a1*000500a4*000500ae*000500bb*000500cc*000500ce*000500d5*000500d6*000500d8*000500dd*000500e4*00070008*0007000a*0007000e*00070016*00070017*0007001c*0007001d*0007001f*00070025*0007002a*0007002d*00070031*00070032*00070036*00070038*00090001*00090002*0009000c*00090016*0009001c*00090023*0009002a*0009002d*00090038*0009003f*00090041*00090047*0009004e*00090052*0009005c*0009005f*00090060*00090061*0009007c*00090093*00090095*000900ab*000900ad*000900b0*000900bb*000900bd*000900c3*000900cc*000900d4*000900e0*000900eb*000900f6*000900fa*00090101*00090106*0009010c*000b000a*000b000d*000b0018*000b001c*000b0026*000b0045*000b004a*000b004f*000b0058*000b0060*000b0061*000b0064*000b0065*000b0067*000b0068*000b006c*000b006e*000b0073*000b0078*000b0079*000b0081*000b0084*000b0089*000b008a*000b008d*000b0090*000b0096*000b009b*"/>
    <w:docVar w:name="VTCASE" w:val="4"/>
    <w:docVar w:name="VTCommandPending" w:val="NONE"/>
    <w:docVar w:name="VTCurMacroFlags$" w:val="NNNN"/>
    <w:docVar w:name="VTDictating" w:val="FALSE"/>
    <w:docVar w:name="VTINIT" w:val="1"/>
    <w:docVar w:name="VTLastFirmPos$" w:val="79096"/>
    <w:docVar w:name="VTypeCAPFlag$" w:val="FALSE"/>
    <w:docVar w:name="VTypeJoinDigitFlag$" w:val="FALSE"/>
    <w:docVar w:name="VTypeLCFlag$" w:val="FALSE"/>
    <w:docVar w:name="VTypeNoSpaceFlag$" w:val="FALSE"/>
    <w:docVar w:name="VTypeSpaceFlag$" w:val="FALSE"/>
    <w:docVar w:name="VTypeUCFlag$" w:val="FALSE"/>
  </w:docVars>
  <w:rsids>
    <w:rsidRoot w:val="00E36148"/>
    <w:rsid w:val="000014C8"/>
    <w:rsid w:val="00002422"/>
    <w:rsid w:val="00003A19"/>
    <w:rsid w:val="000041D1"/>
    <w:rsid w:val="00013407"/>
    <w:rsid w:val="00014DF6"/>
    <w:rsid w:val="0001578E"/>
    <w:rsid w:val="00020610"/>
    <w:rsid w:val="00020A92"/>
    <w:rsid w:val="0002199F"/>
    <w:rsid w:val="00025F1F"/>
    <w:rsid w:val="0003122C"/>
    <w:rsid w:val="00032B1E"/>
    <w:rsid w:val="000333AE"/>
    <w:rsid w:val="00034533"/>
    <w:rsid w:val="00037F13"/>
    <w:rsid w:val="000412EB"/>
    <w:rsid w:val="00041C0A"/>
    <w:rsid w:val="00044EB9"/>
    <w:rsid w:val="00053736"/>
    <w:rsid w:val="00054283"/>
    <w:rsid w:val="00054A10"/>
    <w:rsid w:val="00054FF6"/>
    <w:rsid w:val="000556DF"/>
    <w:rsid w:val="00061ED1"/>
    <w:rsid w:val="00062184"/>
    <w:rsid w:val="00062A4F"/>
    <w:rsid w:val="000720D4"/>
    <w:rsid w:val="00073347"/>
    <w:rsid w:val="0007433E"/>
    <w:rsid w:val="00074A02"/>
    <w:rsid w:val="00081033"/>
    <w:rsid w:val="00084302"/>
    <w:rsid w:val="000844B6"/>
    <w:rsid w:val="00087CFE"/>
    <w:rsid w:val="00090B13"/>
    <w:rsid w:val="00093F2F"/>
    <w:rsid w:val="00097000"/>
    <w:rsid w:val="00097702"/>
    <w:rsid w:val="000A155F"/>
    <w:rsid w:val="000A281B"/>
    <w:rsid w:val="000A35DA"/>
    <w:rsid w:val="000A4E12"/>
    <w:rsid w:val="000A6909"/>
    <w:rsid w:val="000B091C"/>
    <w:rsid w:val="000C1683"/>
    <w:rsid w:val="000C4659"/>
    <w:rsid w:val="000C5404"/>
    <w:rsid w:val="000D40D3"/>
    <w:rsid w:val="000D4D16"/>
    <w:rsid w:val="000D5EF9"/>
    <w:rsid w:val="000E3772"/>
    <w:rsid w:val="000E37B7"/>
    <w:rsid w:val="000E495F"/>
    <w:rsid w:val="000E6084"/>
    <w:rsid w:val="000F0A6F"/>
    <w:rsid w:val="000F14F6"/>
    <w:rsid w:val="000F2F06"/>
    <w:rsid w:val="00100EAF"/>
    <w:rsid w:val="00101F93"/>
    <w:rsid w:val="001046CF"/>
    <w:rsid w:val="00104B1C"/>
    <w:rsid w:val="0010784A"/>
    <w:rsid w:val="0011324C"/>
    <w:rsid w:val="001177D8"/>
    <w:rsid w:val="00125DD7"/>
    <w:rsid w:val="00126DD7"/>
    <w:rsid w:val="0012790C"/>
    <w:rsid w:val="001306B5"/>
    <w:rsid w:val="00131684"/>
    <w:rsid w:val="001345DC"/>
    <w:rsid w:val="001413C1"/>
    <w:rsid w:val="00151499"/>
    <w:rsid w:val="00160056"/>
    <w:rsid w:val="00172A8A"/>
    <w:rsid w:val="001758D7"/>
    <w:rsid w:val="0018404D"/>
    <w:rsid w:val="0018453C"/>
    <w:rsid w:val="00190093"/>
    <w:rsid w:val="00192374"/>
    <w:rsid w:val="00195EFA"/>
    <w:rsid w:val="00196286"/>
    <w:rsid w:val="001971EB"/>
    <w:rsid w:val="001973A2"/>
    <w:rsid w:val="001A7A38"/>
    <w:rsid w:val="001B46C3"/>
    <w:rsid w:val="001C6EE8"/>
    <w:rsid w:val="001C7603"/>
    <w:rsid w:val="001D7BC5"/>
    <w:rsid w:val="001E068E"/>
    <w:rsid w:val="001E51AA"/>
    <w:rsid w:val="001E618D"/>
    <w:rsid w:val="001F27C6"/>
    <w:rsid w:val="001F299B"/>
    <w:rsid w:val="002115ED"/>
    <w:rsid w:val="00212526"/>
    <w:rsid w:val="0021302F"/>
    <w:rsid w:val="0021346D"/>
    <w:rsid w:val="00225007"/>
    <w:rsid w:val="0022566C"/>
    <w:rsid w:val="002309C0"/>
    <w:rsid w:val="0023286C"/>
    <w:rsid w:val="00242265"/>
    <w:rsid w:val="002453F0"/>
    <w:rsid w:val="00246A51"/>
    <w:rsid w:val="00253177"/>
    <w:rsid w:val="0025421E"/>
    <w:rsid w:val="002551BA"/>
    <w:rsid w:val="00256292"/>
    <w:rsid w:val="002576D0"/>
    <w:rsid w:val="00257EBC"/>
    <w:rsid w:val="00260043"/>
    <w:rsid w:val="002618AB"/>
    <w:rsid w:val="002662D8"/>
    <w:rsid w:val="00273C96"/>
    <w:rsid w:val="002750B9"/>
    <w:rsid w:val="00275ADA"/>
    <w:rsid w:val="00283422"/>
    <w:rsid w:val="00285274"/>
    <w:rsid w:val="00286815"/>
    <w:rsid w:val="00286D9C"/>
    <w:rsid w:val="002877C5"/>
    <w:rsid w:val="00287CA2"/>
    <w:rsid w:val="002A0840"/>
    <w:rsid w:val="002A22F8"/>
    <w:rsid w:val="002B11F2"/>
    <w:rsid w:val="002B14F1"/>
    <w:rsid w:val="002B6CDD"/>
    <w:rsid w:val="002B7FD3"/>
    <w:rsid w:val="002C227B"/>
    <w:rsid w:val="002D4FE0"/>
    <w:rsid w:val="002D69C4"/>
    <w:rsid w:val="002E1C51"/>
    <w:rsid w:val="002E3D07"/>
    <w:rsid w:val="002F1407"/>
    <w:rsid w:val="002F322E"/>
    <w:rsid w:val="002F5020"/>
    <w:rsid w:val="002F5DA3"/>
    <w:rsid w:val="002F661A"/>
    <w:rsid w:val="002F75AC"/>
    <w:rsid w:val="00300457"/>
    <w:rsid w:val="00316790"/>
    <w:rsid w:val="00326C88"/>
    <w:rsid w:val="0034225E"/>
    <w:rsid w:val="00343FEC"/>
    <w:rsid w:val="00345148"/>
    <w:rsid w:val="0034694E"/>
    <w:rsid w:val="00354A46"/>
    <w:rsid w:val="003551F4"/>
    <w:rsid w:val="003579DD"/>
    <w:rsid w:val="00357E58"/>
    <w:rsid w:val="00363005"/>
    <w:rsid w:val="00363A80"/>
    <w:rsid w:val="003677F8"/>
    <w:rsid w:val="003700B2"/>
    <w:rsid w:val="00370A28"/>
    <w:rsid w:val="003721DC"/>
    <w:rsid w:val="003729F1"/>
    <w:rsid w:val="00372D17"/>
    <w:rsid w:val="00374124"/>
    <w:rsid w:val="003741CC"/>
    <w:rsid w:val="0038058D"/>
    <w:rsid w:val="00380ABA"/>
    <w:rsid w:val="003851C2"/>
    <w:rsid w:val="003921EC"/>
    <w:rsid w:val="00392ED9"/>
    <w:rsid w:val="00396455"/>
    <w:rsid w:val="0039792F"/>
    <w:rsid w:val="003A0E51"/>
    <w:rsid w:val="003A7CDF"/>
    <w:rsid w:val="003B46F2"/>
    <w:rsid w:val="003C1090"/>
    <w:rsid w:val="003C1771"/>
    <w:rsid w:val="003C49E8"/>
    <w:rsid w:val="003D04C1"/>
    <w:rsid w:val="003D0B15"/>
    <w:rsid w:val="003D490C"/>
    <w:rsid w:val="003D5388"/>
    <w:rsid w:val="003D6508"/>
    <w:rsid w:val="003D6528"/>
    <w:rsid w:val="003E5184"/>
    <w:rsid w:val="003E7EA8"/>
    <w:rsid w:val="003F1DC3"/>
    <w:rsid w:val="003F59AB"/>
    <w:rsid w:val="003F6738"/>
    <w:rsid w:val="0040037D"/>
    <w:rsid w:val="0040514D"/>
    <w:rsid w:val="0040713E"/>
    <w:rsid w:val="004075E0"/>
    <w:rsid w:val="0041032D"/>
    <w:rsid w:val="00421E80"/>
    <w:rsid w:val="004233A3"/>
    <w:rsid w:val="00424611"/>
    <w:rsid w:val="004251D4"/>
    <w:rsid w:val="00426264"/>
    <w:rsid w:val="0042775A"/>
    <w:rsid w:val="00433992"/>
    <w:rsid w:val="004360B6"/>
    <w:rsid w:val="00444C87"/>
    <w:rsid w:val="00445FD1"/>
    <w:rsid w:val="004542C0"/>
    <w:rsid w:val="00470F89"/>
    <w:rsid w:val="00471241"/>
    <w:rsid w:val="00473C68"/>
    <w:rsid w:val="00473F03"/>
    <w:rsid w:val="00474FF9"/>
    <w:rsid w:val="00476379"/>
    <w:rsid w:val="00476A4E"/>
    <w:rsid w:val="00481249"/>
    <w:rsid w:val="00483F16"/>
    <w:rsid w:val="00494A5A"/>
    <w:rsid w:val="0049561F"/>
    <w:rsid w:val="004978C8"/>
    <w:rsid w:val="004A29CB"/>
    <w:rsid w:val="004A3B4C"/>
    <w:rsid w:val="004A6A6E"/>
    <w:rsid w:val="004B17B1"/>
    <w:rsid w:val="004B38CB"/>
    <w:rsid w:val="004B423E"/>
    <w:rsid w:val="004C49FB"/>
    <w:rsid w:val="004C5AFE"/>
    <w:rsid w:val="004C7A6D"/>
    <w:rsid w:val="004D7033"/>
    <w:rsid w:val="004E1231"/>
    <w:rsid w:val="004F3FBD"/>
    <w:rsid w:val="005001B8"/>
    <w:rsid w:val="0050272C"/>
    <w:rsid w:val="00502855"/>
    <w:rsid w:val="00502A35"/>
    <w:rsid w:val="00511F2C"/>
    <w:rsid w:val="00512D40"/>
    <w:rsid w:val="00516627"/>
    <w:rsid w:val="0051688D"/>
    <w:rsid w:val="0052132D"/>
    <w:rsid w:val="00523BC1"/>
    <w:rsid w:val="0052416C"/>
    <w:rsid w:val="005252E3"/>
    <w:rsid w:val="00533AF9"/>
    <w:rsid w:val="00543675"/>
    <w:rsid w:val="005436F8"/>
    <w:rsid w:val="00544DF2"/>
    <w:rsid w:val="00547E72"/>
    <w:rsid w:val="00566BA0"/>
    <w:rsid w:val="005718F7"/>
    <w:rsid w:val="00575668"/>
    <w:rsid w:val="00575B5E"/>
    <w:rsid w:val="005859AB"/>
    <w:rsid w:val="00585F4A"/>
    <w:rsid w:val="00592C04"/>
    <w:rsid w:val="005935A3"/>
    <w:rsid w:val="00593B99"/>
    <w:rsid w:val="00597EB1"/>
    <w:rsid w:val="005A0187"/>
    <w:rsid w:val="005A044B"/>
    <w:rsid w:val="005A1AE0"/>
    <w:rsid w:val="005A3B13"/>
    <w:rsid w:val="005A3C13"/>
    <w:rsid w:val="005A4358"/>
    <w:rsid w:val="005B0F87"/>
    <w:rsid w:val="005B1AC0"/>
    <w:rsid w:val="005C1678"/>
    <w:rsid w:val="005C1C8E"/>
    <w:rsid w:val="005C3D59"/>
    <w:rsid w:val="005C4987"/>
    <w:rsid w:val="005D0BBD"/>
    <w:rsid w:val="005F0078"/>
    <w:rsid w:val="005F7F35"/>
    <w:rsid w:val="0060488B"/>
    <w:rsid w:val="00605F46"/>
    <w:rsid w:val="0061079D"/>
    <w:rsid w:val="0062483B"/>
    <w:rsid w:val="00630196"/>
    <w:rsid w:val="00632F07"/>
    <w:rsid w:val="006335EA"/>
    <w:rsid w:val="00633B55"/>
    <w:rsid w:val="00637771"/>
    <w:rsid w:val="006402D5"/>
    <w:rsid w:val="0064054E"/>
    <w:rsid w:val="00650681"/>
    <w:rsid w:val="00660EBB"/>
    <w:rsid w:val="00663E3C"/>
    <w:rsid w:val="006668C0"/>
    <w:rsid w:val="00672B66"/>
    <w:rsid w:val="00673D37"/>
    <w:rsid w:val="0067575C"/>
    <w:rsid w:val="00683089"/>
    <w:rsid w:val="006831D2"/>
    <w:rsid w:val="00683E4B"/>
    <w:rsid w:val="00684664"/>
    <w:rsid w:val="006A0BD6"/>
    <w:rsid w:val="006A1767"/>
    <w:rsid w:val="006A3784"/>
    <w:rsid w:val="006B25A2"/>
    <w:rsid w:val="006B2D97"/>
    <w:rsid w:val="006B492F"/>
    <w:rsid w:val="006B5039"/>
    <w:rsid w:val="006C0B5C"/>
    <w:rsid w:val="006C15A9"/>
    <w:rsid w:val="006C173E"/>
    <w:rsid w:val="006C1F4A"/>
    <w:rsid w:val="006C408F"/>
    <w:rsid w:val="006C6A04"/>
    <w:rsid w:val="006D0D06"/>
    <w:rsid w:val="006D4BE8"/>
    <w:rsid w:val="006D7491"/>
    <w:rsid w:val="006E125A"/>
    <w:rsid w:val="006E22D1"/>
    <w:rsid w:val="006E475E"/>
    <w:rsid w:val="006E4B3B"/>
    <w:rsid w:val="006E6159"/>
    <w:rsid w:val="006E7439"/>
    <w:rsid w:val="006F1E7B"/>
    <w:rsid w:val="006F3832"/>
    <w:rsid w:val="006F5853"/>
    <w:rsid w:val="006F5FBB"/>
    <w:rsid w:val="00702EE6"/>
    <w:rsid w:val="00703F8C"/>
    <w:rsid w:val="00706212"/>
    <w:rsid w:val="00711FA9"/>
    <w:rsid w:val="007121C0"/>
    <w:rsid w:val="00713888"/>
    <w:rsid w:val="007155D8"/>
    <w:rsid w:val="00715948"/>
    <w:rsid w:val="00716F4A"/>
    <w:rsid w:val="00722CE1"/>
    <w:rsid w:val="007251FB"/>
    <w:rsid w:val="00726556"/>
    <w:rsid w:val="007301AF"/>
    <w:rsid w:val="007343F5"/>
    <w:rsid w:val="00736609"/>
    <w:rsid w:val="00737167"/>
    <w:rsid w:val="00747B36"/>
    <w:rsid w:val="007523AA"/>
    <w:rsid w:val="00753C23"/>
    <w:rsid w:val="00755FA5"/>
    <w:rsid w:val="00762A06"/>
    <w:rsid w:val="0076500D"/>
    <w:rsid w:val="007723FA"/>
    <w:rsid w:val="00773590"/>
    <w:rsid w:val="0077379A"/>
    <w:rsid w:val="007753FE"/>
    <w:rsid w:val="00775EA3"/>
    <w:rsid w:val="0078158C"/>
    <w:rsid w:val="00782357"/>
    <w:rsid w:val="00783BB1"/>
    <w:rsid w:val="00783DDB"/>
    <w:rsid w:val="007867BB"/>
    <w:rsid w:val="00792A18"/>
    <w:rsid w:val="007A1246"/>
    <w:rsid w:val="007C0485"/>
    <w:rsid w:val="007C0E1D"/>
    <w:rsid w:val="007C36CA"/>
    <w:rsid w:val="007D23D8"/>
    <w:rsid w:val="007D655B"/>
    <w:rsid w:val="007E35AD"/>
    <w:rsid w:val="007E60FE"/>
    <w:rsid w:val="007E6D34"/>
    <w:rsid w:val="007F0EBD"/>
    <w:rsid w:val="007F4A33"/>
    <w:rsid w:val="00801504"/>
    <w:rsid w:val="00805989"/>
    <w:rsid w:val="00807852"/>
    <w:rsid w:val="008118C9"/>
    <w:rsid w:val="008124B2"/>
    <w:rsid w:val="00821275"/>
    <w:rsid w:val="0082716B"/>
    <w:rsid w:val="00827816"/>
    <w:rsid w:val="00835906"/>
    <w:rsid w:val="008474D0"/>
    <w:rsid w:val="00847A3E"/>
    <w:rsid w:val="00860AE3"/>
    <w:rsid w:val="00866FE8"/>
    <w:rsid w:val="008675AE"/>
    <w:rsid w:val="008716C3"/>
    <w:rsid w:val="00872492"/>
    <w:rsid w:val="008813B7"/>
    <w:rsid w:val="0089330C"/>
    <w:rsid w:val="008936BB"/>
    <w:rsid w:val="008A0803"/>
    <w:rsid w:val="008A15D0"/>
    <w:rsid w:val="008A1BAB"/>
    <w:rsid w:val="008A31A1"/>
    <w:rsid w:val="008A4459"/>
    <w:rsid w:val="008A45E6"/>
    <w:rsid w:val="008A67AE"/>
    <w:rsid w:val="008B0EC4"/>
    <w:rsid w:val="008B4A30"/>
    <w:rsid w:val="008C3161"/>
    <w:rsid w:val="008C337F"/>
    <w:rsid w:val="008C3F37"/>
    <w:rsid w:val="008D71AD"/>
    <w:rsid w:val="008E2FAD"/>
    <w:rsid w:val="008E72AF"/>
    <w:rsid w:val="008F228E"/>
    <w:rsid w:val="008F2999"/>
    <w:rsid w:val="008F3BCF"/>
    <w:rsid w:val="008F4717"/>
    <w:rsid w:val="008F5070"/>
    <w:rsid w:val="008F7EDC"/>
    <w:rsid w:val="009021E4"/>
    <w:rsid w:val="00903B07"/>
    <w:rsid w:val="00911B67"/>
    <w:rsid w:val="00911E71"/>
    <w:rsid w:val="009122B1"/>
    <w:rsid w:val="0091336E"/>
    <w:rsid w:val="00914916"/>
    <w:rsid w:val="00915205"/>
    <w:rsid w:val="00915DAC"/>
    <w:rsid w:val="00923F55"/>
    <w:rsid w:val="009304C8"/>
    <w:rsid w:val="00930E3B"/>
    <w:rsid w:val="00931CB1"/>
    <w:rsid w:val="00942C70"/>
    <w:rsid w:val="009435B0"/>
    <w:rsid w:val="00945BCB"/>
    <w:rsid w:val="00945E21"/>
    <w:rsid w:val="00954C3E"/>
    <w:rsid w:val="0095693A"/>
    <w:rsid w:val="00956A13"/>
    <w:rsid w:val="00957986"/>
    <w:rsid w:val="00960A71"/>
    <w:rsid w:val="0096118B"/>
    <w:rsid w:val="00974CD4"/>
    <w:rsid w:val="009848BA"/>
    <w:rsid w:val="009874F9"/>
    <w:rsid w:val="00990515"/>
    <w:rsid w:val="00990837"/>
    <w:rsid w:val="00994CC0"/>
    <w:rsid w:val="0099670F"/>
    <w:rsid w:val="009A09A6"/>
    <w:rsid w:val="009A18A0"/>
    <w:rsid w:val="009A25D9"/>
    <w:rsid w:val="009A48AA"/>
    <w:rsid w:val="009A5A7A"/>
    <w:rsid w:val="009A7B85"/>
    <w:rsid w:val="009C1DAD"/>
    <w:rsid w:val="009C5DA5"/>
    <w:rsid w:val="009D6384"/>
    <w:rsid w:val="009D6D89"/>
    <w:rsid w:val="009E635F"/>
    <w:rsid w:val="009E6773"/>
    <w:rsid w:val="009F18D8"/>
    <w:rsid w:val="009F1A15"/>
    <w:rsid w:val="009F1BB1"/>
    <w:rsid w:val="009F382A"/>
    <w:rsid w:val="009F4D04"/>
    <w:rsid w:val="009F5F51"/>
    <w:rsid w:val="00A009D2"/>
    <w:rsid w:val="00A038E0"/>
    <w:rsid w:val="00A04B02"/>
    <w:rsid w:val="00A06DA7"/>
    <w:rsid w:val="00A076BF"/>
    <w:rsid w:val="00A1533E"/>
    <w:rsid w:val="00A1709B"/>
    <w:rsid w:val="00A20946"/>
    <w:rsid w:val="00A21BF8"/>
    <w:rsid w:val="00A23A4D"/>
    <w:rsid w:val="00A250ED"/>
    <w:rsid w:val="00A25635"/>
    <w:rsid w:val="00A3156D"/>
    <w:rsid w:val="00A318EE"/>
    <w:rsid w:val="00A354A0"/>
    <w:rsid w:val="00A358D5"/>
    <w:rsid w:val="00A3623C"/>
    <w:rsid w:val="00A37B3D"/>
    <w:rsid w:val="00A37EC7"/>
    <w:rsid w:val="00A447A6"/>
    <w:rsid w:val="00A469E6"/>
    <w:rsid w:val="00A50B7D"/>
    <w:rsid w:val="00A62F68"/>
    <w:rsid w:val="00A6350B"/>
    <w:rsid w:val="00A64B58"/>
    <w:rsid w:val="00A677D8"/>
    <w:rsid w:val="00A67E86"/>
    <w:rsid w:val="00A75D96"/>
    <w:rsid w:val="00A77BEE"/>
    <w:rsid w:val="00A90997"/>
    <w:rsid w:val="00A93E1C"/>
    <w:rsid w:val="00A9444C"/>
    <w:rsid w:val="00AA17DF"/>
    <w:rsid w:val="00AB19CB"/>
    <w:rsid w:val="00AB214B"/>
    <w:rsid w:val="00AB4D1E"/>
    <w:rsid w:val="00AB63F5"/>
    <w:rsid w:val="00AC676D"/>
    <w:rsid w:val="00AE0A06"/>
    <w:rsid w:val="00AE0EF4"/>
    <w:rsid w:val="00AE3E6B"/>
    <w:rsid w:val="00AE465D"/>
    <w:rsid w:val="00AE6A53"/>
    <w:rsid w:val="00AE7BAC"/>
    <w:rsid w:val="00AF2F24"/>
    <w:rsid w:val="00AF41D1"/>
    <w:rsid w:val="00AF468C"/>
    <w:rsid w:val="00AF65AA"/>
    <w:rsid w:val="00B03A02"/>
    <w:rsid w:val="00B04394"/>
    <w:rsid w:val="00B20FCE"/>
    <w:rsid w:val="00B22248"/>
    <w:rsid w:val="00B303FB"/>
    <w:rsid w:val="00B31545"/>
    <w:rsid w:val="00B31844"/>
    <w:rsid w:val="00B3661E"/>
    <w:rsid w:val="00B40414"/>
    <w:rsid w:val="00B41138"/>
    <w:rsid w:val="00B41E63"/>
    <w:rsid w:val="00B44923"/>
    <w:rsid w:val="00B45E38"/>
    <w:rsid w:val="00B53B18"/>
    <w:rsid w:val="00B55110"/>
    <w:rsid w:val="00B77853"/>
    <w:rsid w:val="00B82799"/>
    <w:rsid w:val="00B84B8C"/>
    <w:rsid w:val="00B85772"/>
    <w:rsid w:val="00B86D1F"/>
    <w:rsid w:val="00B9280A"/>
    <w:rsid w:val="00B95614"/>
    <w:rsid w:val="00B965B0"/>
    <w:rsid w:val="00BA4161"/>
    <w:rsid w:val="00BA656A"/>
    <w:rsid w:val="00BA7E2C"/>
    <w:rsid w:val="00BB29B9"/>
    <w:rsid w:val="00BB41A8"/>
    <w:rsid w:val="00BB49B2"/>
    <w:rsid w:val="00BB4FAA"/>
    <w:rsid w:val="00BB5A4B"/>
    <w:rsid w:val="00BC4D61"/>
    <w:rsid w:val="00BC5176"/>
    <w:rsid w:val="00BD05B2"/>
    <w:rsid w:val="00BD42BE"/>
    <w:rsid w:val="00BE5C34"/>
    <w:rsid w:val="00BE6166"/>
    <w:rsid w:val="00BE741C"/>
    <w:rsid w:val="00BF0604"/>
    <w:rsid w:val="00BF1050"/>
    <w:rsid w:val="00BF60EB"/>
    <w:rsid w:val="00BF6235"/>
    <w:rsid w:val="00C013C6"/>
    <w:rsid w:val="00C02E0C"/>
    <w:rsid w:val="00C05D5E"/>
    <w:rsid w:val="00C05F8F"/>
    <w:rsid w:val="00C07B49"/>
    <w:rsid w:val="00C1624F"/>
    <w:rsid w:val="00C209AC"/>
    <w:rsid w:val="00C2214B"/>
    <w:rsid w:val="00C24A8F"/>
    <w:rsid w:val="00C31728"/>
    <w:rsid w:val="00C335E2"/>
    <w:rsid w:val="00C42908"/>
    <w:rsid w:val="00C43CCC"/>
    <w:rsid w:val="00C44D48"/>
    <w:rsid w:val="00C44E62"/>
    <w:rsid w:val="00C454D4"/>
    <w:rsid w:val="00C53B31"/>
    <w:rsid w:val="00C54C6D"/>
    <w:rsid w:val="00C6201D"/>
    <w:rsid w:val="00C623C7"/>
    <w:rsid w:val="00C67987"/>
    <w:rsid w:val="00C73E0C"/>
    <w:rsid w:val="00C87340"/>
    <w:rsid w:val="00C87D22"/>
    <w:rsid w:val="00C90FBC"/>
    <w:rsid w:val="00C918BB"/>
    <w:rsid w:val="00C91DA3"/>
    <w:rsid w:val="00C92B7E"/>
    <w:rsid w:val="00C92D56"/>
    <w:rsid w:val="00C96503"/>
    <w:rsid w:val="00CA1486"/>
    <w:rsid w:val="00CA694E"/>
    <w:rsid w:val="00CA7ACD"/>
    <w:rsid w:val="00CB4E47"/>
    <w:rsid w:val="00CC079E"/>
    <w:rsid w:val="00CC21CB"/>
    <w:rsid w:val="00CC2681"/>
    <w:rsid w:val="00CC4FEF"/>
    <w:rsid w:val="00CC5E45"/>
    <w:rsid w:val="00CD1138"/>
    <w:rsid w:val="00CD196E"/>
    <w:rsid w:val="00CD2F67"/>
    <w:rsid w:val="00CD682E"/>
    <w:rsid w:val="00CD7129"/>
    <w:rsid w:val="00CE1DCE"/>
    <w:rsid w:val="00CE5800"/>
    <w:rsid w:val="00CF7658"/>
    <w:rsid w:val="00D0600A"/>
    <w:rsid w:val="00D07454"/>
    <w:rsid w:val="00D07CFD"/>
    <w:rsid w:val="00D11F0D"/>
    <w:rsid w:val="00D1202C"/>
    <w:rsid w:val="00D1453F"/>
    <w:rsid w:val="00D17F32"/>
    <w:rsid w:val="00D21D1B"/>
    <w:rsid w:val="00D23F91"/>
    <w:rsid w:val="00D243E8"/>
    <w:rsid w:val="00D24B22"/>
    <w:rsid w:val="00D31A55"/>
    <w:rsid w:val="00D43F5A"/>
    <w:rsid w:val="00D44B43"/>
    <w:rsid w:val="00D5116C"/>
    <w:rsid w:val="00D51B1B"/>
    <w:rsid w:val="00D562F6"/>
    <w:rsid w:val="00D57171"/>
    <w:rsid w:val="00D64E77"/>
    <w:rsid w:val="00D824B3"/>
    <w:rsid w:val="00D82BB8"/>
    <w:rsid w:val="00D85778"/>
    <w:rsid w:val="00D90A1F"/>
    <w:rsid w:val="00D94A26"/>
    <w:rsid w:val="00DA172F"/>
    <w:rsid w:val="00DA1D21"/>
    <w:rsid w:val="00DB079A"/>
    <w:rsid w:val="00DB60D7"/>
    <w:rsid w:val="00DC1C42"/>
    <w:rsid w:val="00DC5CD4"/>
    <w:rsid w:val="00DC7746"/>
    <w:rsid w:val="00DC79A2"/>
    <w:rsid w:val="00DD6747"/>
    <w:rsid w:val="00DE141E"/>
    <w:rsid w:val="00DE3C57"/>
    <w:rsid w:val="00DE4211"/>
    <w:rsid w:val="00DE6C23"/>
    <w:rsid w:val="00DE6EFB"/>
    <w:rsid w:val="00DE6F2E"/>
    <w:rsid w:val="00E03FB4"/>
    <w:rsid w:val="00E2051F"/>
    <w:rsid w:val="00E21824"/>
    <w:rsid w:val="00E2605F"/>
    <w:rsid w:val="00E3096A"/>
    <w:rsid w:val="00E35DE6"/>
    <w:rsid w:val="00E36148"/>
    <w:rsid w:val="00E376EB"/>
    <w:rsid w:val="00E37933"/>
    <w:rsid w:val="00E37EB0"/>
    <w:rsid w:val="00E413F4"/>
    <w:rsid w:val="00E415C2"/>
    <w:rsid w:val="00E45368"/>
    <w:rsid w:val="00E45DA1"/>
    <w:rsid w:val="00E45FD6"/>
    <w:rsid w:val="00E519E9"/>
    <w:rsid w:val="00E55538"/>
    <w:rsid w:val="00E5560E"/>
    <w:rsid w:val="00E56BA1"/>
    <w:rsid w:val="00E57145"/>
    <w:rsid w:val="00E577F6"/>
    <w:rsid w:val="00E60FFA"/>
    <w:rsid w:val="00E613CB"/>
    <w:rsid w:val="00E63394"/>
    <w:rsid w:val="00E63425"/>
    <w:rsid w:val="00E67DB7"/>
    <w:rsid w:val="00E729C6"/>
    <w:rsid w:val="00E74668"/>
    <w:rsid w:val="00E75C26"/>
    <w:rsid w:val="00E81B6F"/>
    <w:rsid w:val="00E84129"/>
    <w:rsid w:val="00E86F16"/>
    <w:rsid w:val="00E87FF2"/>
    <w:rsid w:val="00E916E8"/>
    <w:rsid w:val="00E940F8"/>
    <w:rsid w:val="00EA3D67"/>
    <w:rsid w:val="00EA691D"/>
    <w:rsid w:val="00EB12C7"/>
    <w:rsid w:val="00EB1E62"/>
    <w:rsid w:val="00EB2508"/>
    <w:rsid w:val="00EB2929"/>
    <w:rsid w:val="00EB4FB9"/>
    <w:rsid w:val="00EB5432"/>
    <w:rsid w:val="00EC70AA"/>
    <w:rsid w:val="00ED163C"/>
    <w:rsid w:val="00EE0494"/>
    <w:rsid w:val="00EE2F0D"/>
    <w:rsid w:val="00EE5783"/>
    <w:rsid w:val="00EF3C3D"/>
    <w:rsid w:val="00EF54E3"/>
    <w:rsid w:val="00EF5740"/>
    <w:rsid w:val="00F009ED"/>
    <w:rsid w:val="00F02A33"/>
    <w:rsid w:val="00F1318C"/>
    <w:rsid w:val="00F15F8F"/>
    <w:rsid w:val="00F22C67"/>
    <w:rsid w:val="00F350EA"/>
    <w:rsid w:val="00F37C17"/>
    <w:rsid w:val="00F447BF"/>
    <w:rsid w:val="00F44E9C"/>
    <w:rsid w:val="00F4750D"/>
    <w:rsid w:val="00F512EE"/>
    <w:rsid w:val="00F52574"/>
    <w:rsid w:val="00F54CF7"/>
    <w:rsid w:val="00F63AA8"/>
    <w:rsid w:val="00F66E7B"/>
    <w:rsid w:val="00F67CCB"/>
    <w:rsid w:val="00F74A92"/>
    <w:rsid w:val="00F770DD"/>
    <w:rsid w:val="00F8271C"/>
    <w:rsid w:val="00F8366E"/>
    <w:rsid w:val="00F85B92"/>
    <w:rsid w:val="00F86C49"/>
    <w:rsid w:val="00F90593"/>
    <w:rsid w:val="00F91B55"/>
    <w:rsid w:val="00F931AF"/>
    <w:rsid w:val="00F94BE4"/>
    <w:rsid w:val="00F96990"/>
    <w:rsid w:val="00FA1202"/>
    <w:rsid w:val="00FA7086"/>
    <w:rsid w:val="00FA723D"/>
    <w:rsid w:val="00FA740D"/>
    <w:rsid w:val="00FB34C0"/>
    <w:rsid w:val="00FB3706"/>
    <w:rsid w:val="00FB37DE"/>
    <w:rsid w:val="00FB5D73"/>
    <w:rsid w:val="00FC2E91"/>
    <w:rsid w:val="00FC39BF"/>
    <w:rsid w:val="00FC6AD0"/>
    <w:rsid w:val="00FD2758"/>
    <w:rsid w:val="00FD5F46"/>
    <w:rsid w:val="00FD7627"/>
    <w:rsid w:val="00FE3D3B"/>
    <w:rsid w:val="00FE4014"/>
    <w:rsid w:val="00FE4060"/>
    <w:rsid w:val="00FF2561"/>
    <w:rsid w:val="00FF2970"/>
    <w:rsid w:val="00FF38EA"/>
    <w:rsid w:val="00FF50F8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426371"/>
  <w15:chartTrackingRefBased/>
  <w15:docId w15:val="{139C43AB-B53D-4067-8761-18C75001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link w:val="Ttulo1Car"/>
    <w:uiPriority w:val="1"/>
    <w:qFormat/>
    <w:pPr>
      <w:keepNext/>
      <w:jc w:val="center"/>
      <w:outlineLvl w:val="0"/>
    </w:pPr>
    <w:rPr>
      <w:rFonts w:ascii="BauerBodni BT" w:hAnsi="BauerBodni BT" w:cs="Arial"/>
      <w:b/>
      <w:bCs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auerBodni BT" w:hAnsi="BauerBodni BT" w:cs="Arial"/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i/>
      <w:iCs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22"/>
      <w:u w:val="single"/>
    </w:rPr>
  </w:style>
  <w:style w:type="paragraph" w:styleId="Ttulo5">
    <w:name w:val="heading 5"/>
    <w:basedOn w:val="Normal"/>
    <w:next w:val="Normal"/>
    <w:qFormat/>
    <w:pPr>
      <w:keepNext/>
      <w:autoSpaceDE w:val="0"/>
      <w:autoSpaceDN w:val="0"/>
      <w:adjustRightInd w:val="0"/>
      <w:jc w:val="both"/>
      <w:outlineLvl w:val="4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1046CF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uiPriority w:val="1"/>
    <w:qFormat/>
    <w:pPr>
      <w:autoSpaceDE w:val="0"/>
      <w:autoSpaceDN w:val="0"/>
      <w:adjustRightInd w:val="0"/>
    </w:pPr>
    <w:rPr>
      <w:rFonts w:ascii="Arial" w:hAnsi="Arial" w:cs="Arial"/>
      <w:sz w:val="22"/>
      <w:szCs w:val="22"/>
      <w:lang w:val="es-MX"/>
    </w:rPr>
  </w:style>
  <w:style w:type="paragraph" w:customStyle="1" w:styleId="ordenanza">
    <w:name w:val="ordenanza"/>
    <w:basedOn w:val="Normal"/>
    <w:pPr>
      <w:spacing w:before="80" w:line="360" w:lineRule="auto"/>
      <w:jc w:val="both"/>
    </w:pPr>
    <w:rPr>
      <w:rFonts w:ascii="Arial" w:hAnsi="Arial"/>
      <w:sz w:val="22"/>
      <w:lang w:val="es-ES_tradnl"/>
    </w:rPr>
  </w:style>
  <w:style w:type="paragraph" w:styleId="Ttulo">
    <w:name w:val="Title"/>
    <w:aliases w:val="Puesto"/>
    <w:basedOn w:val="Normal"/>
    <w:qFormat/>
    <w:pPr>
      <w:jc w:val="center"/>
    </w:pPr>
    <w:rPr>
      <w:rFonts w:ascii="Arial" w:hAnsi="Arial"/>
      <w:sz w:val="22"/>
      <w:u w:val="single"/>
      <w:lang w:val="es-MX"/>
    </w:rPr>
  </w:style>
  <w:style w:type="paragraph" w:styleId="Textoindependiente2">
    <w:name w:val="Body Text 2"/>
    <w:basedOn w:val="Normal"/>
    <w:pPr>
      <w:jc w:val="both"/>
    </w:pPr>
    <w:rPr>
      <w:sz w:val="24"/>
      <w:lang w:val="es-ES"/>
    </w:rPr>
  </w:style>
  <w:style w:type="paragraph" w:styleId="Textosinformato">
    <w:name w:val="Plain Text"/>
    <w:basedOn w:val="Normal"/>
    <w:rPr>
      <w:rFonts w:ascii="Courier New" w:hAnsi="Courier New"/>
      <w:lang w:val="es-ES"/>
    </w:rPr>
  </w:style>
  <w:style w:type="paragraph" w:styleId="Textodeglobo">
    <w:name w:val="Balloon Text"/>
    <w:basedOn w:val="Normal"/>
    <w:semiHidden/>
    <w:rsid w:val="000E6084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0B091C"/>
    <w:pPr>
      <w:tabs>
        <w:tab w:val="center" w:pos="4419"/>
        <w:tab w:val="right" w:pos="8838"/>
      </w:tabs>
    </w:pPr>
  </w:style>
  <w:style w:type="character" w:customStyle="1" w:styleId="texto1">
    <w:name w:val="texto1"/>
    <w:rsid w:val="00C53B31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333333"/>
      <w:sz w:val="22"/>
      <w:szCs w:val="22"/>
      <w:u w:val="none"/>
      <w:effect w:val="none"/>
    </w:rPr>
  </w:style>
  <w:style w:type="character" w:styleId="Hipervnculo">
    <w:name w:val="Hyperlink"/>
    <w:rsid w:val="007E35AD"/>
    <w:rPr>
      <w:color w:val="0000FF"/>
      <w:u w:val="single"/>
    </w:rPr>
  </w:style>
  <w:style w:type="paragraph" w:styleId="NormalWeb">
    <w:name w:val="Normal (Web)"/>
    <w:basedOn w:val="Normal"/>
    <w:rsid w:val="00034533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ecxmsoheader">
    <w:name w:val="ecxmsoheader"/>
    <w:basedOn w:val="Normal"/>
    <w:rsid w:val="00A447A6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EncabezadoCar">
    <w:name w:val="Encabezado Car"/>
    <w:link w:val="Encabezado"/>
    <w:uiPriority w:val="99"/>
    <w:rsid w:val="00E55538"/>
    <w:rPr>
      <w:lang w:eastAsia="es-ES"/>
    </w:rPr>
  </w:style>
  <w:style w:type="character" w:customStyle="1" w:styleId="fontstyle01">
    <w:name w:val="fontstyle01"/>
    <w:basedOn w:val="Fuentedeprrafopredeter"/>
    <w:rsid w:val="00380ABA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6E475E"/>
    <w:rPr>
      <w:i/>
      <w:iCs/>
    </w:rPr>
  </w:style>
  <w:style w:type="paragraph" w:styleId="Prrafodelista">
    <w:name w:val="List Paragraph"/>
    <w:basedOn w:val="Normal"/>
    <w:uiPriority w:val="1"/>
    <w:qFormat/>
    <w:rsid w:val="000A690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0A6909"/>
    <w:rPr>
      <w:rFonts w:ascii="BauerBodni BT" w:hAnsi="BauerBodni BT" w:cs="Arial"/>
      <w:b/>
      <w:bCs/>
      <w:sz w:val="24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0A690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A6909"/>
    <w:rPr>
      <w:rFonts w:ascii="Arial" w:hAnsi="Arial" w:cs="Arial"/>
      <w:sz w:val="22"/>
      <w:szCs w:val="22"/>
      <w:lang w:val="es-MX" w:eastAsia="es-ES"/>
    </w:rPr>
  </w:style>
  <w:style w:type="paragraph" w:customStyle="1" w:styleId="TableParagraph">
    <w:name w:val="Table Paragraph"/>
    <w:basedOn w:val="Normal"/>
    <w:uiPriority w:val="1"/>
    <w:qFormat/>
    <w:rsid w:val="000A690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0351">
              <w:marLeft w:val="0"/>
              <w:marRight w:val="0"/>
              <w:marTop w:val="0"/>
              <w:marBottom w:val="0"/>
              <w:divBdr>
                <w:top w:val="single" w:sz="8" w:space="0" w:color="447172"/>
                <w:left w:val="single" w:sz="2" w:space="0" w:color="auto"/>
                <w:bottom w:val="single" w:sz="8" w:space="0" w:color="C1C1C1"/>
                <w:right w:val="single" w:sz="2" w:space="0" w:color="auto"/>
              </w:divBdr>
              <w:divsChild>
                <w:div w:id="14696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2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4E81F-361F-43BF-BD66-476BB0714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0</TotalTime>
  <Pages>7</Pages>
  <Words>2122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HCD</dc:creator>
  <cp:keywords/>
  <dc:description/>
  <cp:lastModifiedBy>SIMM</cp:lastModifiedBy>
  <cp:revision>2</cp:revision>
  <cp:lastPrinted>2023-12-05T12:42:00Z</cp:lastPrinted>
  <dcterms:created xsi:type="dcterms:W3CDTF">2023-12-13T12:13:00Z</dcterms:created>
  <dcterms:modified xsi:type="dcterms:W3CDTF">2023-12-13T12:13:00Z</dcterms:modified>
</cp:coreProperties>
</file>